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1953" w14:textId="77777777" w:rsidR="00016334" w:rsidRPr="009A325C" w:rsidRDefault="00281F4A" w:rsidP="009A325C">
      <w:pPr>
        <w:pStyle w:val="Balk3"/>
        <w:jc w:val="center"/>
        <w:rPr>
          <w:rFonts w:asciiTheme="minorHAnsi" w:eastAsia="Times New Roman" w:hAnsiTheme="minorHAnsi" w:cstheme="minorHAnsi"/>
          <w:color w:val="FF0000"/>
          <w:sz w:val="20"/>
          <w:szCs w:val="20"/>
        </w:rPr>
      </w:pPr>
      <w:r w:rsidRPr="009A325C">
        <w:rPr>
          <w:rStyle w:val="Gl"/>
          <w:rFonts w:asciiTheme="minorHAnsi" w:eastAsia="Times New Roman" w:hAnsiTheme="minorHAnsi" w:cstheme="minorHAnsi"/>
          <w:b/>
          <w:bCs/>
          <w:color w:val="FF0000"/>
          <w:sz w:val="20"/>
          <w:szCs w:val="20"/>
        </w:rPr>
        <w:t>ANKARA RİTİM KALP SAĞLIĞI TİC. LTD ŞTİ.</w:t>
      </w:r>
    </w:p>
    <w:p w14:paraId="6B086F79" w14:textId="77777777" w:rsidR="00016334" w:rsidRPr="009A325C" w:rsidRDefault="00281F4A" w:rsidP="009A325C">
      <w:pPr>
        <w:pStyle w:val="Balk3"/>
        <w:jc w:val="center"/>
        <w:rPr>
          <w:rFonts w:asciiTheme="minorHAnsi" w:eastAsia="Times New Roman" w:hAnsiTheme="minorHAnsi" w:cstheme="minorHAnsi"/>
          <w:color w:val="FF0000"/>
          <w:sz w:val="20"/>
          <w:szCs w:val="20"/>
        </w:rPr>
      </w:pPr>
      <w:r w:rsidRPr="009A325C">
        <w:rPr>
          <w:rStyle w:val="Gl"/>
          <w:rFonts w:asciiTheme="minorHAnsi" w:eastAsia="Times New Roman" w:hAnsiTheme="minorHAnsi" w:cstheme="minorHAnsi"/>
          <w:b/>
          <w:bCs/>
          <w:color w:val="FF0000"/>
          <w:sz w:val="20"/>
          <w:szCs w:val="20"/>
        </w:rPr>
        <w:t>GİZLİLİK POLİTİKASI</w:t>
      </w:r>
    </w:p>
    <w:p w14:paraId="3DA96B7E" w14:textId="77777777" w:rsidR="00016334" w:rsidRPr="009A325C" w:rsidRDefault="00281F4A" w:rsidP="009A325C">
      <w:pPr>
        <w:pStyle w:val="NormalWeb"/>
        <w:jc w:val="center"/>
        <w:rPr>
          <w:rFonts w:asciiTheme="minorHAnsi" w:hAnsiTheme="minorHAnsi" w:cstheme="minorHAnsi"/>
          <w:sz w:val="20"/>
          <w:szCs w:val="20"/>
        </w:rPr>
      </w:pPr>
      <w:r w:rsidRPr="009A325C">
        <w:rPr>
          <w:rStyle w:val="Gl"/>
          <w:rFonts w:asciiTheme="minorHAnsi" w:hAnsiTheme="minorHAnsi" w:cstheme="minorHAnsi"/>
          <w:sz w:val="20"/>
          <w:szCs w:val="20"/>
        </w:rPr>
        <w:t xml:space="preserve">Güncelleme </w:t>
      </w:r>
      <w:proofErr w:type="gramStart"/>
      <w:r w:rsidRPr="009A325C">
        <w:rPr>
          <w:rStyle w:val="Gl"/>
          <w:rFonts w:asciiTheme="minorHAnsi" w:hAnsiTheme="minorHAnsi" w:cstheme="minorHAnsi"/>
          <w:sz w:val="20"/>
          <w:szCs w:val="20"/>
        </w:rPr>
        <w:t>Tarihi :</w:t>
      </w:r>
      <w:proofErr w:type="gramEnd"/>
      <w:r w:rsidRPr="009A325C">
        <w:rPr>
          <w:rFonts w:asciiTheme="minorHAnsi" w:hAnsiTheme="minorHAnsi" w:cstheme="minorHAnsi"/>
          <w:sz w:val="20"/>
          <w:szCs w:val="20"/>
        </w:rPr>
        <w:t xml:space="preserve"> 10/02/2022</w:t>
      </w:r>
    </w:p>
    <w:p w14:paraId="278DA867" w14:textId="77777777" w:rsidR="00016334" w:rsidRPr="009A325C" w:rsidRDefault="00281F4A" w:rsidP="009A325C">
      <w:pPr>
        <w:pStyle w:val="Balk4"/>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b/>
          <w:bCs/>
          <w:sz w:val="20"/>
          <w:szCs w:val="20"/>
        </w:rPr>
        <w:t>1. AMAÇ ve KAPSAM</w:t>
      </w:r>
    </w:p>
    <w:p w14:paraId="008232EA" w14:textId="77777777" w:rsidR="00016334" w:rsidRPr="009A325C" w:rsidRDefault="00281F4A" w:rsidP="009A325C">
      <w:pPr>
        <w:pStyle w:val="NormalWeb"/>
        <w:jc w:val="both"/>
        <w:rPr>
          <w:rFonts w:asciiTheme="minorHAnsi" w:hAnsiTheme="minorHAnsi" w:cstheme="minorHAnsi"/>
          <w:sz w:val="20"/>
          <w:szCs w:val="20"/>
        </w:rPr>
      </w:pPr>
      <w:r w:rsidRPr="009A325C">
        <w:rPr>
          <w:rFonts w:asciiTheme="minorHAnsi" w:hAnsiTheme="minorHAnsi" w:cstheme="minorHAnsi"/>
          <w:sz w:val="20"/>
          <w:szCs w:val="20"/>
        </w:rPr>
        <w:t>Temel hak ve özgürlükler alanında son dönemde küresel ölçekte yaşanan hukuki düzenlemelerin en önemli konusunu şüphesiz </w:t>
      </w:r>
      <w:r w:rsidRPr="009A325C">
        <w:rPr>
          <w:rFonts w:asciiTheme="minorHAnsi" w:hAnsiTheme="minorHAnsi" w:cstheme="minorHAnsi"/>
          <w:i/>
          <w:iCs/>
          <w:sz w:val="20"/>
          <w:szCs w:val="20"/>
        </w:rPr>
        <w:t>kişisel veri güvenliği</w:t>
      </w:r>
      <w:r w:rsidRPr="009A325C">
        <w:rPr>
          <w:rFonts w:asciiTheme="minorHAnsi" w:hAnsiTheme="minorHAnsi" w:cstheme="minorHAnsi"/>
          <w:sz w:val="20"/>
          <w:szCs w:val="20"/>
        </w:rPr>
        <w:t> teşkil etmektedir. Hukuki ya da sosyal statüsüne bakılmaksızın her bir bireyin sahip olduğu kişisel nitelikli bilgilerin gizliliği/mahremiyeti alanında AB'nde 2016 yılında yürürlüğe giren bir Regülasyon, üyelik müzakereleri sürecini yürüten ülkemizi de etkilemiştir. Nihayetinde, ülkemizde kişisel veriler konusu ilk önce 2010 yılındaki Referandum ile anayasal bir güvenceye kavuşmuş, akabinde de 2016 yılında 6698 sayılı Kişisel Verilerin Korunması Kanunu kabul edilmiştir.</w:t>
      </w:r>
    </w:p>
    <w:p w14:paraId="1DE7F707" w14:textId="77777777" w:rsidR="00016334" w:rsidRPr="009A325C" w:rsidRDefault="00281F4A" w:rsidP="009A325C">
      <w:pPr>
        <w:pStyle w:val="NormalWeb"/>
        <w:jc w:val="both"/>
        <w:rPr>
          <w:rFonts w:asciiTheme="minorHAnsi" w:hAnsiTheme="minorHAnsi" w:cstheme="minorHAnsi"/>
          <w:sz w:val="20"/>
          <w:szCs w:val="20"/>
        </w:rPr>
      </w:pPr>
      <w:r w:rsidRPr="009A325C">
        <w:rPr>
          <w:rStyle w:val="Gl"/>
          <w:rFonts w:asciiTheme="minorHAnsi" w:hAnsiTheme="minorHAnsi" w:cstheme="minorHAnsi"/>
          <w:sz w:val="20"/>
          <w:szCs w:val="20"/>
        </w:rPr>
        <w:t>ANKARA RİTİM </w:t>
      </w:r>
      <w:r w:rsidRPr="009A325C">
        <w:rPr>
          <w:rFonts w:asciiTheme="minorHAnsi" w:hAnsiTheme="minorHAnsi" w:cstheme="minorHAnsi"/>
          <w:sz w:val="20"/>
          <w:szCs w:val="20"/>
        </w:rPr>
        <w:t>(ya da "</w:t>
      </w:r>
      <w:r w:rsidRPr="009A325C">
        <w:rPr>
          <w:rStyle w:val="Gl"/>
          <w:rFonts w:asciiTheme="minorHAnsi" w:hAnsiTheme="minorHAnsi" w:cstheme="minorHAnsi"/>
          <w:sz w:val="20"/>
          <w:szCs w:val="20"/>
        </w:rPr>
        <w:t>Muayenehane</w:t>
      </w:r>
      <w:r w:rsidRPr="009A325C">
        <w:rPr>
          <w:rFonts w:asciiTheme="minorHAnsi" w:hAnsiTheme="minorHAnsi" w:cstheme="minorHAnsi"/>
          <w:sz w:val="20"/>
          <w:szCs w:val="20"/>
        </w:rPr>
        <w:t xml:space="preserve">") olarak bizler de işlediğimiz kişisel verilerin, özel nitelikli kişisel </w:t>
      </w:r>
      <w:proofErr w:type="gramStart"/>
      <w:r w:rsidRPr="009A325C">
        <w:rPr>
          <w:rFonts w:asciiTheme="minorHAnsi" w:hAnsiTheme="minorHAnsi" w:cstheme="minorHAnsi"/>
          <w:sz w:val="20"/>
          <w:szCs w:val="20"/>
        </w:rPr>
        <w:t>verilerin ,</w:t>
      </w:r>
      <w:proofErr w:type="gramEnd"/>
      <w:r w:rsidRPr="009A325C">
        <w:rPr>
          <w:rFonts w:asciiTheme="minorHAnsi" w:hAnsiTheme="minorHAnsi" w:cstheme="minorHAnsi"/>
          <w:sz w:val="20"/>
          <w:szCs w:val="20"/>
        </w:rPr>
        <w:t xml:space="preserve"> gizlilik arz eden bilgilerin korunmasına önem vermekteyiz. Bu nedenle </w:t>
      </w:r>
      <w:r w:rsidRPr="009A325C">
        <w:rPr>
          <w:rStyle w:val="Gl"/>
          <w:rFonts w:asciiTheme="minorHAnsi" w:hAnsiTheme="minorHAnsi" w:cstheme="minorHAnsi"/>
          <w:sz w:val="20"/>
          <w:szCs w:val="20"/>
        </w:rPr>
        <w:t>Muayenehane</w:t>
      </w:r>
      <w:r w:rsidRPr="009A325C">
        <w:rPr>
          <w:rStyle w:val="Gl"/>
          <w:rFonts w:asciiTheme="minorHAnsi" w:hAnsiTheme="minorHAnsi" w:cstheme="minorHAnsi"/>
          <w:i/>
          <w:iCs/>
          <w:sz w:val="20"/>
          <w:szCs w:val="20"/>
        </w:rPr>
        <w:t> </w:t>
      </w:r>
      <w:r w:rsidRPr="009A325C">
        <w:rPr>
          <w:rFonts w:asciiTheme="minorHAnsi" w:hAnsiTheme="minorHAnsi" w:cstheme="minorHAnsi"/>
          <w:sz w:val="20"/>
          <w:szCs w:val="20"/>
        </w:rPr>
        <w:t>olarak Veri Sorumlusu sıfatıyla, bu tür veri ve bilgilerin iş amaçlarımızla sınırlı olarak, bu politika belgesinde açıklandığı şekilde kullanmak, kaydetmek, saklamak, güncellemek, aktarmak ve/veya sınıflandırmak suretiyle 6698 sayılı Kişisel Verilerin Korunması Kanunu'na ("Kanun") uygun olarak işlemek için yeterli, ölçülü ve gerekli idari ve teknik tedbirleri uygulamaktayız.</w:t>
      </w:r>
    </w:p>
    <w:p w14:paraId="66FC8DFA" w14:textId="77777777" w:rsidR="00016334" w:rsidRPr="009A325C" w:rsidRDefault="00281F4A" w:rsidP="009A325C">
      <w:pPr>
        <w:pStyle w:val="NormalWeb"/>
        <w:jc w:val="both"/>
        <w:rPr>
          <w:rFonts w:asciiTheme="minorHAnsi" w:hAnsiTheme="minorHAnsi" w:cstheme="minorHAnsi"/>
          <w:sz w:val="20"/>
          <w:szCs w:val="20"/>
        </w:rPr>
      </w:pPr>
      <w:r w:rsidRPr="009A325C">
        <w:rPr>
          <w:rFonts w:asciiTheme="minorHAnsi" w:hAnsiTheme="minorHAnsi" w:cstheme="minorHAnsi"/>
          <w:sz w:val="20"/>
          <w:szCs w:val="20"/>
        </w:rPr>
        <w:t>Bu Gizlilik Politikası, </w:t>
      </w:r>
      <w:r w:rsidRPr="009A325C">
        <w:rPr>
          <w:rStyle w:val="Gl"/>
          <w:rFonts w:asciiTheme="minorHAnsi" w:hAnsiTheme="minorHAnsi" w:cstheme="minorHAnsi"/>
          <w:sz w:val="20"/>
          <w:szCs w:val="20"/>
        </w:rPr>
        <w:t>Muayenehane</w:t>
      </w:r>
      <w:r w:rsidRPr="009A325C">
        <w:rPr>
          <w:rStyle w:val="Gl"/>
          <w:rFonts w:asciiTheme="minorHAnsi" w:hAnsiTheme="minorHAnsi" w:cstheme="minorHAnsi"/>
          <w:i/>
          <w:iCs/>
          <w:sz w:val="20"/>
          <w:szCs w:val="20"/>
        </w:rPr>
        <w:t> </w:t>
      </w:r>
      <w:r w:rsidRPr="009A325C">
        <w:rPr>
          <w:rFonts w:asciiTheme="minorHAnsi" w:hAnsiTheme="minorHAnsi" w:cstheme="minorHAnsi"/>
          <w:sz w:val="20"/>
          <w:szCs w:val="20"/>
        </w:rPr>
        <w:t>tarafından yerinde veya uzaktan, fiziksel veya elektronik tüm veri işleme ortamları ve araçlarında işlenen bilgi ve verileri kapsar. Gizlilik Politikası </w:t>
      </w:r>
      <w:r w:rsidRPr="009A325C">
        <w:rPr>
          <w:rStyle w:val="Gl"/>
          <w:rFonts w:asciiTheme="minorHAnsi" w:hAnsiTheme="minorHAnsi" w:cstheme="minorHAnsi"/>
          <w:sz w:val="20"/>
          <w:szCs w:val="20"/>
        </w:rPr>
        <w:t>Muayenehane </w:t>
      </w:r>
      <w:r w:rsidRPr="009A325C">
        <w:rPr>
          <w:rFonts w:asciiTheme="minorHAnsi" w:hAnsiTheme="minorHAnsi" w:cstheme="minorHAnsi"/>
          <w:sz w:val="20"/>
          <w:szCs w:val="20"/>
        </w:rPr>
        <w:t>olarak üretilmiş bulunan tüm katmanlı aydınlatma metinleri, aydınlatma metinleri, politikalar ve yönergeler gibi görünürlük, kontrol ve güvence sağlama araçlarını kapsar.</w:t>
      </w:r>
    </w:p>
    <w:p w14:paraId="01DF8B46" w14:textId="77777777" w:rsidR="00016334" w:rsidRPr="009A325C" w:rsidRDefault="00281F4A" w:rsidP="009A325C">
      <w:pPr>
        <w:pStyle w:val="Balk4"/>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b/>
          <w:bCs/>
          <w:sz w:val="20"/>
          <w:szCs w:val="20"/>
        </w:rPr>
        <w:t>2. TEMEL KAVRAMLAR</w:t>
      </w:r>
    </w:p>
    <w:p w14:paraId="77EEB752" w14:textId="77777777" w:rsidR="00016334" w:rsidRPr="009A325C" w:rsidRDefault="00281F4A" w:rsidP="009A325C">
      <w:pPr>
        <w:numPr>
          <w:ilvl w:val="0"/>
          <w:numId w:val="1"/>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Açık rıza: </w:t>
      </w:r>
      <w:r w:rsidRPr="009A325C">
        <w:rPr>
          <w:rFonts w:asciiTheme="minorHAnsi" w:eastAsia="Times New Roman" w:hAnsiTheme="minorHAnsi" w:cstheme="minorHAnsi"/>
          <w:sz w:val="20"/>
          <w:szCs w:val="20"/>
        </w:rPr>
        <w:t>Belirli bir konuya ilişkin, bilgilendirilmeye dayanan ve özgür iradeyle açıklanan rıza</w:t>
      </w:r>
    </w:p>
    <w:p w14:paraId="1BFBBC28" w14:textId="77777777" w:rsidR="00016334" w:rsidRPr="009A325C" w:rsidRDefault="00281F4A" w:rsidP="009A325C">
      <w:pPr>
        <w:numPr>
          <w:ilvl w:val="0"/>
          <w:numId w:val="1"/>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Anonim hale getirme: </w:t>
      </w:r>
      <w:r w:rsidRPr="009A325C">
        <w:rPr>
          <w:rFonts w:asciiTheme="minorHAnsi" w:eastAsia="Times New Roman" w:hAnsiTheme="minorHAnsi" w:cstheme="minorHAnsi"/>
          <w:sz w:val="20"/>
          <w:szCs w:val="20"/>
        </w:rPr>
        <w:t>Kişisel verilerin, başka verilerle eşleştirilerek dahi hiçbir surette kimliği belirli veya belirlenebilir bir gerçek kişiyle ilişkilendirilemeyecek hale getirilmesi</w:t>
      </w:r>
    </w:p>
    <w:p w14:paraId="236DFC36" w14:textId="77777777" w:rsidR="00016334" w:rsidRPr="009A325C" w:rsidRDefault="00281F4A" w:rsidP="009A325C">
      <w:pPr>
        <w:numPr>
          <w:ilvl w:val="0"/>
          <w:numId w:val="1"/>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İlgili kişi:</w:t>
      </w:r>
      <w:r w:rsidRPr="009A325C">
        <w:rPr>
          <w:rFonts w:asciiTheme="minorHAnsi" w:eastAsia="Times New Roman" w:hAnsiTheme="minorHAnsi" w:cstheme="minorHAnsi"/>
          <w:sz w:val="20"/>
          <w:szCs w:val="20"/>
        </w:rPr>
        <w:t> Kişisel verisi işlenen gerçek kişi</w:t>
      </w:r>
    </w:p>
    <w:p w14:paraId="4D716780" w14:textId="77777777" w:rsidR="00016334" w:rsidRPr="009A325C" w:rsidRDefault="00281F4A" w:rsidP="009A325C">
      <w:pPr>
        <w:numPr>
          <w:ilvl w:val="0"/>
          <w:numId w:val="1"/>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İlgili kullanıcı: </w:t>
      </w:r>
      <w:r w:rsidRPr="009A325C">
        <w:rPr>
          <w:rFonts w:asciiTheme="minorHAnsi" w:eastAsia="Times New Roman" w:hAnsiTheme="minorHAnsi" w:cstheme="minorHAnsi"/>
          <w:sz w:val="20"/>
          <w:szCs w:val="20"/>
        </w:rPr>
        <w:t>Verilerin teknik olarak depolanması, korunması ve yedeklenmesinden sorumlu olan kişi ya da birim hariç olmak üzere veri sorumlusu organizasyonu içerisinde veya veri sorumlusundan aldığı yetki ve talimat doğrultusunda kişisel verileri işleyen gerçek veya tüzel kişiler</w:t>
      </w:r>
    </w:p>
    <w:p w14:paraId="129C8912" w14:textId="77777777" w:rsidR="00016334" w:rsidRPr="009A325C" w:rsidRDefault="00281F4A" w:rsidP="009A325C">
      <w:pPr>
        <w:numPr>
          <w:ilvl w:val="0"/>
          <w:numId w:val="1"/>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Kişisel veri:</w:t>
      </w:r>
      <w:r w:rsidRPr="009A325C">
        <w:rPr>
          <w:rFonts w:asciiTheme="minorHAnsi" w:eastAsia="Times New Roman" w:hAnsiTheme="minorHAnsi" w:cstheme="minorHAnsi"/>
          <w:sz w:val="20"/>
          <w:szCs w:val="20"/>
        </w:rPr>
        <w:t> Kimliği belirli veya belirlenebilir gerçek kişiye ilişkin her türlü bilgi</w:t>
      </w:r>
    </w:p>
    <w:p w14:paraId="1A433CC7" w14:textId="77777777" w:rsidR="00016334" w:rsidRPr="009A325C" w:rsidRDefault="00281F4A" w:rsidP="009A325C">
      <w:pPr>
        <w:numPr>
          <w:ilvl w:val="0"/>
          <w:numId w:val="1"/>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Kişisel verilerin işlenmesi:</w:t>
      </w:r>
      <w:r w:rsidRPr="009A325C">
        <w:rPr>
          <w:rFonts w:asciiTheme="minorHAnsi" w:eastAsia="Times New Roman" w:hAnsiTheme="minorHAnsi" w:cstheme="minorHAnsi"/>
          <w:sz w:val="20"/>
          <w:szCs w:val="20"/>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w:t>
      </w:r>
    </w:p>
    <w:p w14:paraId="207F4B7A" w14:textId="77777777" w:rsidR="00016334" w:rsidRPr="009A325C" w:rsidRDefault="00281F4A" w:rsidP="009A325C">
      <w:pPr>
        <w:numPr>
          <w:ilvl w:val="0"/>
          <w:numId w:val="1"/>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Görevli:</w:t>
      </w:r>
      <w:r w:rsidRPr="009A325C">
        <w:rPr>
          <w:rFonts w:asciiTheme="minorHAnsi" w:eastAsia="Times New Roman" w:hAnsiTheme="minorHAnsi" w:cstheme="minorHAnsi"/>
          <w:sz w:val="20"/>
          <w:szCs w:val="20"/>
        </w:rPr>
        <w:t> </w:t>
      </w:r>
      <w:r w:rsidRPr="009A325C">
        <w:rPr>
          <w:rStyle w:val="Gl"/>
          <w:rFonts w:asciiTheme="minorHAnsi" w:eastAsia="Times New Roman" w:hAnsiTheme="minorHAnsi" w:cstheme="minorHAnsi"/>
          <w:sz w:val="20"/>
          <w:szCs w:val="20"/>
        </w:rPr>
        <w:t>Muayenehane</w:t>
      </w:r>
      <w:r w:rsidRPr="009A325C">
        <w:rPr>
          <w:rFonts w:asciiTheme="minorHAnsi" w:eastAsia="Times New Roman" w:hAnsiTheme="minorHAnsi" w:cstheme="minorHAnsi"/>
          <w:sz w:val="20"/>
          <w:szCs w:val="20"/>
        </w:rPr>
        <w:t> bünyesinde "</w:t>
      </w:r>
      <w:r w:rsidRPr="009A325C">
        <w:rPr>
          <w:rStyle w:val="Gl"/>
          <w:rFonts w:asciiTheme="minorHAnsi" w:eastAsia="Times New Roman" w:hAnsiTheme="minorHAnsi" w:cstheme="minorHAnsi"/>
          <w:sz w:val="20"/>
          <w:szCs w:val="20"/>
        </w:rPr>
        <w:t xml:space="preserve">KVK Görevli Görev ve Sorumlulukları </w:t>
      </w:r>
      <w:proofErr w:type="spellStart"/>
      <w:r w:rsidRPr="009A325C">
        <w:rPr>
          <w:rStyle w:val="Gl"/>
          <w:rFonts w:asciiTheme="minorHAnsi" w:eastAsia="Times New Roman" w:hAnsiTheme="minorHAnsi" w:cstheme="minorHAnsi"/>
          <w:sz w:val="20"/>
          <w:szCs w:val="20"/>
        </w:rPr>
        <w:t>Yönergesi</w:t>
      </w:r>
      <w:r w:rsidRPr="009A325C">
        <w:rPr>
          <w:rFonts w:asciiTheme="minorHAnsi" w:eastAsia="Times New Roman" w:hAnsiTheme="minorHAnsi" w:cstheme="minorHAnsi"/>
          <w:sz w:val="20"/>
          <w:szCs w:val="20"/>
        </w:rPr>
        <w:t>"ne</w:t>
      </w:r>
      <w:proofErr w:type="spellEnd"/>
      <w:r w:rsidRPr="009A325C">
        <w:rPr>
          <w:rFonts w:asciiTheme="minorHAnsi" w:eastAsia="Times New Roman" w:hAnsiTheme="minorHAnsi" w:cstheme="minorHAnsi"/>
          <w:sz w:val="20"/>
          <w:szCs w:val="20"/>
        </w:rPr>
        <w:t xml:space="preserve"> uygun olarak oluşturulan, </w:t>
      </w:r>
      <w:r w:rsidRPr="009A325C">
        <w:rPr>
          <w:rStyle w:val="Gl"/>
          <w:rFonts w:asciiTheme="minorHAnsi" w:eastAsia="Times New Roman" w:hAnsiTheme="minorHAnsi" w:cstheme="minorHAnsi"/>
          <w:sz w:val="20"/>
          <w:szCs w:val="20"/>
        </w:rPr>
        <w:t>Muayenehane</w:t>
      </w:r>
      <w:r w:rsidRPr="009A325C">
        <w:rPr>
          <w:rFonts w:asciiTheme="minorHAnsi" w:eastAsia="Times New Roman" w:hAnsiTheme="minorHAnsi" w:cstheme="minorHAnsi"/>
          <w:sz w:val="20"/>
          <w:szCs w:val="20"/>
        </w:rPr>
        <w:t>, birimleri ve çalışanları tarafından yürütülen tüm kişisel veri süreçlerinin izlenmesi, politikalara uyulup uyulmadığının kontrol edilmesi, kişisel veri süreçlerinin </w:t>
      </w:r>
      <w:r w:rsidRPr="009A325C">
        <w:rPr>
          <w:rStyle w:val="Gl"/>
          <w:rFonts w:asciiTheme="minorHAnsi" w:eastAsia="Times New Roman" w:hAnsiTheme="minorHAnsi" w:cstheme="minorHAnsi"/>
          <w:sz w:val="20"/>
          <w:szCs w:val="20"/>
        </w:rPr>
        <w:t>Muayenehane</w:t>
      </w:r>
      <w:r w:rsidRPr="009A325C">
        <w:rPr>
          <w:rFonts w:asciiTheme="minorHAnsi" w:eastAsia="Times New Roman" w:hAnsiTheme="minorHAnsi" w:cstheme="minorHAnsi"/>
          <w:sz w:val="20"/>
          <w:szCs w:val="20"/>
        </w:rPr>
        <w:t> adına yürütülmesi gibi görevleri bulunan sorumluyu</w:t>
      </w:r>
    </w:p>
    <w:p w14:paraId="4E7F4F1A" w14:textId="77777777" w:rsidR="00016334" w:rsidRPr="009A325C" w:rsidRDefault="00281F4A" w:rsidP="009A325C">
      <w:pPr>
        <w:numPr>
          <w:ilvl w:val="0"/>
          <w:numId w:val="1"/>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Özel Nitelikli Kişisel Veri: </w:t>
      </w:r>
      <w:r w:rsidRPr="009A325C">
        <w:rPr>
          <w:rFonts w:asciiTheme="minorHAnsi" w:eastAsia="Times New Roman" w:hAnsiTheme="minorHAnsi" w:cstheme="minorHAnsi"/>
          <w:sz w:val="20"/>
          <w:szCs w:val="20"/>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9A325C">
        <w:rPr>
          <w:rFonts w:asciiTheme="minorHAnsi" w:eastAsia="Times New Roman" w:hAnsiTheme="minorHAnsi" w:cstheme="minorHAnsi"/>
          <w:sz w:val="20"/>
          <w:szCs w:val="20"/>
        </w:rPr>
        <w:t>biyometrik</w:t>
      </w:r>
      <w:proofErr w:type="spellEnd"/>
      <w:r w:rsidRPr="009A325C">
        <w:rPr>
          <w:rFonts w:asciiTheme="minorHAnsi" w:eastAsia="Times New Roman" w:hAnsiTheme="minorHAnsi" w:cstheme="minorHAnsi"/>
          <w:sz w:val="20"/>
          <w:szCs w:val="20"/>
        </w:rPr>
        <w:t xml:space="preserve"> ve genetik veriler</w:t>
      </w:r>
    </w:p>
    <w:p w14:paraId="050A72BD" w14:textId="77777777" w:rsidR="00016334" w:rsidRPr="009A325C" w:rsidRDefault="00281F4A" w:rsidP="009A325C">
      <w:pPr>
        <w:numPr>
          <w:ilvl w:val="0"/>
          <w:numId w:val="1"/>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Veri işleyen:</w:t>
      </w:r>
      <w:r w:rsidRPr="009A325C">
        <w:rPr>
          <w:rFonts w:asciiTheme="minorHAnsi" w:eastAsia="Times New Roman" w:hAnsiTheme="minorHAnsi" w:cstheme="minorHAnsi"/>
          <w:sz w:val="20"/>
          <w:szCs w:val="20"/>
        </w:rPr>
        <w:t> Veri sorumlusunun verdiği yetkiye dayanarak onun adına kişisel verileri işleyen gerçek veya tüzel kişi</w:t>
      </w:r>
    </w:p>
    <w:p w14:paraId="7CE06B69" w14:textId="77777777" w:rsidR="00016334" w:rsidRPr="009A325C" w:rsidRDefault="00281F4A" w:rsidP="009A325C">
      <w:pPr>
        <w:numPr>
          <w:ilvl w:val="0"/>
          <w:numId w:val="1"/>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Veri kayıt sistemi:</w:t>
      </w:r>
      <w:r w:rsidRPr="009A325C">
        <w:rPr>
          <w:rFonts w:asciiTheme="minorHAnsi" w:eastAsia="Times New Roman" w:hAnsiTheme="minorHAnsi" w:cstheme="minorHAnsi"/>
          <w:sz w:val="20"/>
          <w:szCs w:val="20"/>
        </w:rPr>
        <w:t> Kişisel verilerin belirli kriterlere göre yapılandırılarak işlendiği kayıt sistemi</w:t>
      </w:r>
    </w:p>
    <w:p w14:paraId="4885A889" w14:textId="77777777" w:rsidR="00016334" w:rsidRPr="009A325C" w:rsidRDefault="00281F4A" w:rsidP="009A325C">
      <w:pPr>
        <w:numPr>
          <w:ilvl w:val="0"/>
          <w:numId w:val="1"/>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Veri sorumlusu:</w:t>
      </w:r>
      <w:r w:rsidRPr="009A325C">
        <w:rPr>
          <w:rFonts w:asciiTheme="minorHAnsi" w:eastAsia="Times New Roman" w:hAnsiTheme="minorHAnsi" w:cstheme="minorHAnsi"/>
          <w:sz w:val="20"/>
          <w:szCs w:val="20"/>
        </w:rPr>
        <w:t> Kişisel verilerin işleme amaçlarını ve vasıtalarını belirleyen, veri kayıt sisteminin kurulmasından ve yönetilmesinden sorumlu olan gerçek veya tüzel kişi</w:t>
      </w:r>
    </w:p>
    <w:p w14:paraId="4A9F6051" w14:textId="77777777" w:rsidR="00016334" w:rsidRPr="009A325C" w:rsidRDefault="00281F4A" w:rsidP="009A325C">
      <w:pPr>
        <w:pStyle w:val="Balk4"/>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b/>
          <w:bCs/>
          <w:sz w:val="20"/>
          <w:szCs w:val="20"/>
        </w:rPr>
        <w:lastRenderedPageBreak/>
        <w:t>3. VERİ SORUMLUSUNUN KİMLİĞİ</w:t>
      </w:r>
    </w:p>
    <w:p w14:paraId="5F3EE761" w14:textId="77777777" w:rsidR="00016334" w:rsidRPr="009A325C" w:rsidRDefault="00281F4A" w:rsidP="009A325C">
      <w:pPr>
        <w:pStyle w:val="NormalWeb"/>
        <w:jc w:val="both"/>
        <w:rPr>
          <w:rFonts w:asciiTheme="minorHAnsi" w:hAnsiTheme="minorHAnsi" w:cstheme="minorHAnsi"/>
          <w:sz w:val="20"/>
          <w:szCs w:val="20"/>
        </w:rPr>
      </w:pPr>
      <w:r w:rsidRPr="009A325C">
        <w:rPr>
          <w:rStyle w:val="Gl"/>
          <w:rFonts w:asciiTheme="minorHAnsi" w:hAnsiTheme="minorHAnsi" w:cstheme="minorHAnsi"/>
          <w:sz w:val="20"/>
          <w:szCs w:val="20"/>
        </w:rPr>
        <w:t>Muayenehane</w:t>
      </w:r>
      <w:r w:rsidRPr="009A325C">
        <w:rPr>
          <w:rFonts w:asciiTheme="minorHAnsi" w:hAnsiTheme="minorHAnsi" w:cstheme="minorHAnsi"/>
          <w:sz w:val="20"/>
          <w:szCs w:val="20"/>
        </w:rPr>
        <w:t xml:space="preserve"> olarak kurumsal faaliyetlerini yürütürken temas kurduğu ve kişisel verilerini işlediği tüm gerçek kişilere karşı "Veri Sorumlusu" statüsündedir ve yasadan kaynaklanan yükümlülükleri yerine getirmekle </w:t>
      </w:r>
      <w:proofErr w:type="spellStart"/>
      <w:proofErr w:type="gramStart"/>
      <w:r w:rsidRPr="009A325C">
        <w:rPr>
          <w:rFonts w:asciiTheme="minorHAnsi" w:hAnsiTheme="minorHAnsi" w:cstheme="minorHAnsi"/>
          <w:sz w:val="20"/>
          <w:szCs w:val="20"/>
        </w:rPr>
        <w:t>yükümlüdür.</w:t>
      </w:r>
      <w:r w:rsidRPr="009A325C">
        <w:rPr>
          <w:rStyle w:val="Gl"/>
          <w:rFonts w:asciiTheme="minorHAnsi" w:hAnsiTheme="minorHAnsi" w:cstheme="minorHAnsi"/>
          <w:sz w:val="20"/>
          <w:szCs w:val="20"/>
        </w:rPr>
        <w:t>Muayenehane</w:t>
      </w:r>
      <w:proofErr w:type="spellEnd"/>
      <w:proofErr w:type="gramEnd"/>
      <w:r w:rsidRPr="009A325C">
        <w:rPr>
          <w:rFonts w:asciiTheme="minorHAnsi" w:hAnsiTheme="minorHAnsi" w:cstheme="minorHAnsi"/>
          <w:sz w:val="20"/>
          <w:szCs w:val="20"/>
        </w:rPr>
        <w:t> bu yükümlülüklerini ürettiği ve uyguladığı görünürlük, kontrol ve güvence araçları vasıtasıyla ve aldığı idari tedbirler ile uygun ve ölçülü seviyedeki teknik tedbirlerle yerine getirir.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0"/>
        <w:gridCol w:w="7176"/>
      </w:tblGrid>
      <w:tr w:rsidR="00016334" w:rsidRPr="009A325C" w14:paraId="1B8EF94E" w14:textId="77777777" w:rsidTr="009A325C">
        <w:trPr>
          <w:tblCellSpacing w:w="15" w:type="dxa"/>
        </w:trPr>
        <w:tc>
          <w:tcPr>
            <w:tcW w:w="0" w:type="auto"/>
            <w:vAlign w:val="center"/>
            <w:hideMark/>
          </w:tcPr>
          <w:p w14:paraId="0B3F59EB" w14:textId="77777777" w:rsidR="00016334" w:rsidRPr="009A325C" w:rsidRDefault="00281F4A" w:rsidP="009A325C">
            <w:pPr>
              <w:jc w:val="both"/>
              <w:rPr>
                <w:rFonts w:asciiTheme="minorHAnsi" w:eastAsia="Times New Roman" w:hAnsiTheme="minorHAnsi" w:cstheme="minorHAnsi"/>
                <w:sz w:val="20"/>
                <w:szCs w:val="20"/>
              </w:rPr>
            </w:pPr>
            <w:proofErr w:type="spellStart"/>
            <w:proofErr w:type="gramStart"/>
            <w:r w:rsidRPr="009A325C">
              <w:rPr>
                <w:rStyle w:val="Gl"/>
                <w:rFonts w:asciiTheme="minorHAnsi" w:eastAsia="Times New Roman" w:hAnsiTheme="minorHAnsi" w:cstheme="minorHAnsi"/>
                <w:sz w:val="20"/>
                <w:szCs w:val="20"/>
              </w:rPr>
              <w:t>Ünvan</w:t>
            </w:r>
            <w:proofErr w:type="spellEnd"/>
            <w:r w:rsidRPr="009A325C">
              <w:rPr>
                <w:rStyle w:val="Gl"/>
                <w:rFonts w:asciiTheme="minorHAnsi" w:eastAsia="Times New Roman" w:hAnsiTheme="minorHAnsi" w:cstheme="minorHAnsi"/>
                <w:sz w:val="20"/>
                <w:szCs w:val="20"/>
              </w:rPr>
              <w:t xml:space="preserve"> :</w:t>
            </w:r>
            <w:proofErr w:type="gramEnd"/>
          </w:p>
        </w:tc>
        <w:tc>
          <w:tcPr>
            <w:tcW w:w="7131" w:type="dxa"/>
            <w:vAlign w:val="center"/>
            <w:hideMark/>
          </w:tcPr>
          <w:p w14:paraId="18695282" w14:textId="77777777" w:rsidR="00016334" w:rsidRPr="009A325C" w:rsidRDefault="00281F4A" w:rsidP="009A325C">
            <w:pPr>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ANKARA RİTİM KALP SAĞLIĞI TİC. LTD ŞTİ.</w:t>
            </w:r>
          </w:p>
        </w:tc>
      </w:tr>
      <w:tr w:rsidR="00016334" w:rsidRPr="009A325C" w14:paraId="190338BE" w14:textId="77777777" w:rsidTr="009A325C">
        <w:trPr>
          <w:tblCellSpacing w:w="15" w:type="dxa"/>
        </w:trPr>
        <w:tc>
          <w:tcPr>
            <w:tcW w:w="0" w:type="auto"/>
            <w:vAlign w:val="center"/>
            <w:hideMark/>
          </w:tcPr>
          <w:p w14:paraId="56FEE207" w14:textId="77777777" w:rsidR="00016334" w:rsidRPr="009A325C" w:rsidRDefault="00281F4A" w:rsidP="009A325C">
            <w:pPr>
              <w:jc w:val="both"/>
              <w:rPr>
                <w:rFonts w:asciiTheme="minorHAnsi" w:eastAsia="Times New Roman" w:hAnsiTheme="minorHAnsi" w:cstheme="minorHAnsi"/>
                <w:sz w:val="20"/>
                <w:szCs w:val="20"/>
              </w:rPr>
            </w:pPr>
            <w:proofErr w:type="gramStart"/>
            <w:r w:rsidRPr="009A325C">
              <w:rPr>
                <w:rStyle w:val="Gl"/>
                <w:rFonts w:asciiTheme="minorHAnsi" w:eastAsia="Times New Roman" w:hAnsiTheme="minorHAnsi" w:cstheme="minorHAnsi"/>
                <w:sz w:val="20"/>
                <w:szCs w:val="20"/>
              </w:rPr>
              <w:t>Adres :</w:t>
            </w:r>
            <w:proofErr w:type="gramEnd"/>
          </w:p>
        </w:tc>
        <w:tc>
          <w:tcPr>
            <w:tcW w:w="7131" w:type="dxa"/>
            <w:vAlign w:val="center"/>
            <w:hideMark/>
          </w:tcPr>
          <w:p w14:paraId="0B320555" w14:textId="77777777" w:rsidR="00016334" w:rsidRPr="009A325C" w:rsidRDefault="00281F4A" w:rsidP="009A325C">
            <w:pPr>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 xml:space="preserve">Kızılırmak </w:t>
            </w:r>
            <w:proofErr w:type="spellStart"/>
            <w:r w:rsidRPr="009A325C">
              <w:rPr>
                <w:rFonts w:asciiTheme="minorHAnsi" w:eastAsia="Times New Roman" w:hAnsiTheme="minorHAnsi" w:cstheme="minorHAnsi"/>
                <w:sz w:val="20"/>
                <w:szCs w:val="20"/>
              </w:rPr>
              <w:t>Mh</w:t>
            </w:r>
            <w:proofErr w:type="spellEnd"/>
            <w:r w:rsidRPr="009A325C">
              <w:rPr>
                <w:rFonts w:asciiTheme="minorHAnsi" w:eastAsia="Times New Roman" w:hAnsiTheme="minorHAnsi" w:cstheme="minorHAnsi"/>
                <w:sz w:val="20"/>
                <w:szCs w:val="20"/>
              </w:rPr>
              <w:t>. 1445 Sokak 2/1/31 Çankaya Ankara</w:t>
            </w:r>
          </w:p>
        </w:tc>
      </w:tr>
      <w:tr w:rsidR="00016334" w:rsidRPr="009A325C" w14:paraId="05059310" w14:textId="77777777" w:rsidTr="009A325C">
        <w:trPr>
          <w:tblCellSpacing w:w="15" w:type="dxa"/>
        </w:trPr>
        <w:tc>
          <w:tcPr>
            <w:tcW w:w="0" w:type="auto"/>
            <w:vAlign w:val="center"/>
            <w:hideMark/>
          </w:tcPr>
          <w:p w14:paraId="2BA4809B" w14:textId="77777777" w:rsidR="00016334" w:rsidRPr="009A325C" w:rsidRDefault="00281F4A" w:rsidP="009A325C">
            <w:pPr>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İnternet Sitelerimiz:</w:t>
            </w:r>
          </w:p>
        </w:tc>
        <w:tc>
          <w:tcPr>
            <w:tcW w:w="7131" w:type="dxa"/>
            <w:vAlign w:val="center"/>
            <w:hideMark/>
          </w:tcPr>
          <w:p w14:paraId="60E67AE5" w14:textId="77777777" w:rsidR="00016334" w:rsidRPr="009A325C" w:rsidRDefault="00281F4A" w:rsidP="009A325C">
            <w:pPr>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https://www.sedatkose.com</w:t>
            </w:r>
          </w:p>
        </w:tc>
      </w:tr>
      <w:tr w:rsidR="00016334" w:rsidRPr="009A325C" w14:paraId="7033085E" w14:textId="77777777" w:rsidTr="009A325C">
        <w:trPr>
          <w:tblCellSpacing w:w="15" w:type="dxa"/>
        </w:trPr>
        <w:tc>
          <w:tcPr>
            <w:tcW w:w="0" w:type="auto"/>
            <w:vAlign w:val="center"/>
            <w:hideMark/>
          </w:tcPr>
          <w:p w14:paraId="41E7878E" w14:textId="77777777" w:rsidR="00016334" w:rsidRPr="009A325C" w:rsidRDefault="00281F4A" w:rsidP="009A325C">
            <w:pPr>
              <w:jc w:val="both"/>
              <w:rPr>
                <w:rFonts w:asciiTheme="minorHAnsi" w:eastAsia="Times New Roman" w:hAnsiTheme="minorHAnsi" w:cstheme="minorHAnsi"/>
                <w:sz w:val="20"/>
                <w:szCs w:val="20"/>
              </w:rPr>
            </w:pPr>
            <w:proofErr w:type="gramStart"/>
            <w:r w:rsidRPr="009A325C">
              <w:rPr>
                <w:rStyle w:val="Gl"/>
                <w:rFonts w:asciiTheme="minorHAnsi" w:eastAsia="Times New Roman" w:hAnsiTheme="minorHAnsi" w:cstheme="minorHAnsi"/>
                <w:sz w:val="20"/>
                <w:szCs w:val="20"/>
              </w:rPr>
              <w:t>Telefon :</w:t>
            </w:r>
            <w:proofErr w:type="gramEnd"/>
          </w:p>
        </w:tc>
        <w:tc>
          <w:tcPr>
            <w:tcW w:w="7131" w:type="dxa"/>
            <w:vAlign w:val="center"/>
            <w:hideMark/>
          </w:tcPr>
          <w:p w14:paraId="6A483C02" w14:textId="77777777" w:rsidR="00016334" w:rsidRPr="009A325C" w:rsidRDefault="00281F4A" w:rsidP="009A325C">
            <w:pPr>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0312 418 14 34</w:t>
            </w:r>
          </w:p>
        </w:tc>
      </w:tr>
      <w:tr w:rsidR="00016334" w:rsidRPr="009A325C" w14:paraId="4DF24B62" w14:textId="77777777" w:rsidTr="009A325C">
        <w:trPr>
          <w:tblCellSpacing w:w="15" w:type="dxa"/>
        </w:trPr>
        <w:tc>
          <w:tcPr>
            <w:tcW w:w="0" w:type="auto"/>
            <w:vAlign w:val="center"/>
            <w:hideMark/>
          </w:tcPr>
          <w:p w14:paraId="70D4F0B6" w14:textId="77777777" w:rsidR="00016334" w:rsidRPr="009A325C" w:rsidRDefault="00281F4A" w:rsidP="009A325C">
            <w:pPr>
              <w:jc w:val="both"/>
              <w:rPr>
                <w:rFonts w:asciiTheme="minorHAnsi" w:eastAsia="Times New Roman" w:hAnsiTheme="minorHAnsi" w:cstheme="minorHAnsi"/>
                <w:sz w:val="20"/>
                <w:szCs w:val="20"/>
              </w:rPr>
            </w:pPr>
            <w:proofErr w:type="gramStart"/>
            <w:r w:rsidRPr="009A325C">
              <w:rPr>
                <w:rStyle w:val="Gl"/>
                <w:rFonts w:asciiTheme="minorHAnsi" w:eastAsia="Times New Roman" w:hAnsiTheme="minorHAnsi" w:cstheme="minorHAnsi"/>
                <w:sz w:val="20"/>
                <w:szCs w:val="20"/>
              </w:rPr>
              <w:t>e</w:t>
            </w:r>
            <w:proofErr w:type="gramEnd"/>
            <w:r w:rsidRPr="009A325C">
              <w:rPr>
                <w:rStyle w:val="Gl"/>
                <w:rFonts w:asciiTheme="minorHAnsi" w:eastAsia="Times New Roman" w:hAnsiTheme="minorHAnsi" w:cstheme="minorHAnsi"/>
                <w:sz w:val="20"/>
                <w:szCs w:val="20"/>
              </w:rPr>
              <w:t>-posta (KVK için):</w:t>
            </w:r>
          </w:p>
        </w:tc>
        <w:tc>
          <w:tcPr>
            <w:tcW w:w="7131" w:type="dxa"/>
            <w:vAlign w:val="center"/>
            <w:hideMark/>
          </w:tcPr>
          <w:p w14:paraId="34236BFB" w14:textId="77777777" w:rsidR="00016334" w:rsidRPr="009A325C" w:rsidRDefault="00281F4A" w:rsidP="009A325C">
            <w:pPr>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ankararitim@hotmail.com</w:t>
            </w:r>
          </w:p>
        </w:tc>
      </w:tr>
    </w:tbl>
    <w:p w14:paraId="6342C837" w14:textId="77777777" w:rsidR="00016334" w:rsidRPr="009A325C" w:rsidRDefault="00281F4A" w:rsidP="009A325C">
      <w:pPr>
        <w:pStyle w:val="Balk4"/>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b/>
          <w:bCs/>
          <w:sz w:val="20"/>
          <w:szCs w:val="20"/>
        </w:rPr>
        <w:t>4. KİŞİSEL VERİSİ İŞLENEN İLGİLİ KİŞİLER</w:t>
      </w:r>
    </w:p>
    <w:p w14:paraId="1407C91D" w14:textId="77777777" w:rsidR="00016334" w:rsidRPr="009A325C" w:rsidRDefault="00281F4A" w:rsidP="009A325C">
      <w:pPr>
        <w:pStyle w:val="NormalWeb"/>
        <w:jc w:val="both"/>
        <w:rPr>
          <w:rFonts w:asciiTheme="minorHAnsi" w:hAnsiTheme="minorHAnsi" w:cstheme="minorHAnsi"/>
          <w:sz w:val="20"/>
          <w:szCs w:val="20"/>
        </w:rPr>
      </w:pPr>
      <w:r w:rsidRPr="009A325C">
        <w:rPr>
          <w:rStyle w:val="Gl"/>
          <w:rFonts w:asciiTheme="minorHAnsi" w:hAnsiTheme="minorHAnsi" w:cstheme="minorHAnsi"/>
          <w:sz w:val="20"/>
          <w:szCs w:val="20"/>
        </w:rPr>
        <w:t>Muayenehane</w:t>
      </w:r>
      <w:r w:rsidRPr="009A325C">
        <w:rPr>
          <w:rFonts w:asciiTheme="minorHAnsi" w:hAnsiTheme="minorHAnsi" w:cstheme="minorHAnsi"/>
          <w:sz w:val="20"/>
          <w:szCs w:val="20"/>
        </w:rPr>
        <w:t> genel ve yoğun olarak ilgili kişilerin verilerini bu Gizlilik Politikası ve diğer idari ve teknik tedbirler kapsamında işler. Bu kategoriler dışında yer alan gerçek kişilere ait kişisel verilerin işlenmesinde de işbu Gizlilik Politikası başta olmak üzere </w:t>
      </w:r>
      <w:r w:rsidRPr="009A325C">
        <w:rPr>
          <w:rStyle w:val="Gl"/>
          <w:rFonts w:asciiTheme="minorHAnsi" w:hAnsiTheme="minorHAnsi" w:cstheme="minorHAnsi"/>
          <w:sz w:val="20"/>
          <w:szCs w:val="20"/>
        </w:rPr>
        <w:t>Muayenehane</w:t>
      </w:r>
      <w:r w:rsidRPr="009A325C">
        <w:rPr>
          <w:rFonts w:asciiTheme="minorHAnsi" w:hAnsiTheme="minorHAnsi" w:cstheme="minorHAnsi"/>
          <w:sz w:val="20"/>
          <w:szCs w:val="20"/>
        </w:rPr>
        <w:t> veri işleme politikalarına uyulacaktır. Kişisel verileri işlenmekte olan gerçek kişi kategorileri şunlardır:</w:t>
      </w:r>
    </w:p>
    <w:p w14:paraId="09BB1CEE" w14:textId="77777777" w:rsidR="00016334" w:rsidRPr="009A325C" w:rsidRDefault="00281F4A" w:rsidP="009A325C">
      <w:pPr>
        <w:pStyle w:val="NormalWeb"/>
        <w:jc w:val="both"/>
        <w:rPr>
          <w:rFonts w:asciiTheme="minorHAnsi" w:hAnsiTheme="minorHAnsi" w:cstheme="minorHAnsi"/>
          <w:sz w:val="20"/>
          <w:szCs w:val="20"/>
        </w:rPr>
      </w:pPr>
      <w:r w:rsidRPr="009A325C">
        <w:rPr>
          <w:rFonts w:asciiTheme="minorHAnsi" w:hAnsiTheme="minorHAnsi" w:cstheme="minorHAnsi"/>
          <w:sz w:val="20"/>
          <w:szCs w:val="20"/>
        </w:rPr>
        <w:t xml:space="preserve">DİĞER (İNTERNET SİTE ZİYARETÇİSİ), DİĞER (HASTA), DİĞER (HASTA YAKINI), ÇALIŞAN, TEDARİKÇİ (YETKİLİSİ), TEDARİKÇİ </w:t>
      </w:r>
      <w:proofErr w:type="gramStart"/>
      <w:r w:rsidRPr="009A325C">
        <w:rPr>
          <w:rFonts w:asciiTheme="minorHAnsi" w:hAnsiTheme="minorHAnsi" w:cstheme="minorHAnsi"/>
          <w:sz w:val="20"/>
          <w:szCs w:val="20"/>
        </w:rPr>
        <w:t>ÇALIŞANI ,</w:t>
      </w:r>
      <w:proofErr w:type="gramEnd"/>
      <w:r w:rsidRPr="009A325C">
        <w:rPr>
          <w:rFonts w:asciiTheme="minorHAnsi" w:hAnsiTheme="minorHAnsi" w:cstheme="minorHAnsi"/>
          <w:sz w:val="20"/>
          <w:szCs w:val="20"/>
        </w:rPr>
        <w:t xml:space="preserve"> VELİ / VASİ / TEMSİLCİ</w:t>
      </w:r>
    </w:p>
    <w:p w14:paraId="6A517D32" w14:textId="77777777" w:rsidR="00016334" w:rsidRPr="009A325C" w:rsidRDefault="00281F4A" w:rsidP="009A325C">
      <w:pPr>
        <w:pStyle w:val="Balk4"/>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b/>
          <w:bCs/>
          <w:sz w:val="20"/>
          <w:szCs w:val="20"/>
        </w:rPr>
        <w:t>5. KİŞİSEL VERİLERİN İŞLENME AMAÇLARI</w:t>
      </w:r>
    </w:p>
    <w:p w14:paraId="533CE3D8" w14:textId="77777777" w:rsidR="00016334" w:rsidRPr="009A325C" w:rsidRDefault="00281F4A" w:rsidP="009A325C">
      <w:pPr>
        <w:pStyle w:val="NormalWeb"/>
        <w:jc w:val="both"/>
        <w:rPr>
          <w:rFonts w:asciiTheme="minorHAnsi" w:hAnsiTheme="minorHAnsi" w:cstheme="minorHAnsi"/>
          <w:sz w:val="20"/>
          <w:szCs w:val="20"/>
        </w:rPr>
      </w:pPr>
      <w:r w:rsidRPr="009A325C">
        <w:rPr>
          <w:rStyle w:val="Gl"/>
          <w:rFonts w:asciiTheme="minorHAnsi" w:hAnsiTheme="minorHAnsi" w:cstheme="minorHAnsi"/>
          <w:sz w:val="20"/>
          <w:szCs w:val="20"/>
        </w:rPr>
        <w:t>Muayenehane</w:t>
      </w:r>
      <w:r w:rsidRPr="009A325C">
        <w:rPr>
          <w:rFonts w:asciiTheme="minorHAnsi" w:hAnsiTheme="minorHAnsi" w:cstheme="minorHAnsi"/>
          <w:sz w:val="20"/>
          <w:szCs w:val="20"/>
        </w:rPr>
        <w:t> işlenen ilgili kişilere ait kişisel veriler, tamamen ve doğrudan </w:t>
      </w:r>
      <w:r w:rsidRPr="009A325C">
        <w:rPr>
          <w:rStyle w:val="Gl"/>
          <w:rFonts w:asciiTheme="minorHAnsi" w:hAnsiTheme="minorHAnsi" w:cstheme="minorHAnsi"/>
          <w:sz w:val="20"/>
          <w:szCs w:val="20"/>
        </w:rPr>
        <w:t>Muayenehane</w:t>
      </w:r>
      <w:r w:rsidRPr="009A325C">
        <w:rPr>
          <w:rFonts w:asciiTheme="minorHAnsi" w:hAnsiTheme="minorHAnsi" w:cstheme="minorHAnsi"/>
          <w:sz w:val="20"/>
          <w:szCs w:val="20"/>
        </w:rPr>
        <w:t> faaliyetleri ve ilgili kişiyle olan ticari, iş veya hukuki bağla ilişkili olmak üzere;</w:t>
      </w:r>
    </w:p>
    <w:p w14:paraId="61FDB8E6" w14:textId="77777777" w:rsidR="00016334" w:rsidRPr="009A325C" w:rsidRDefault="00281F4A" w:rsidP="009A325C">
      <w:pPr>
        <w:pStyle w:val="NormalWeb"/>
        <w:jc w:val="both"/>
        <w:rPr>
          <w:rFonts w:asciiTheme="minorHAnsi" w:hAnsiTheme="minorHAnsi" w:cstheme="minorHAnsi"/>
          <w:sz w:val="20"/>
          <w:szCs w:val="20"/>
        </w:rPr>
      </w:pPr>
      <w:r w:rsidRPr="009A325C">
        <w:rPr>
          <w:rStyle w:val="Gl"/>
          <w:rFonts w:asciiTheme="minorHAnsi" w:hAnsiTheme="minorHAnsi" w:cstheme="minorHAnsi"/>
          <w:sz w:val="20"/>
          <w:szCs w:val="20"/>
        </w:rPr>
        <w:t>a. GENEL AMAÇLAR</w:t>
      </w:r>
    </w:p>
    <w:p w14:paraId="5DAB2AD1" w14:textId="77777777" w:rsidR="00016334" w:rsidRPr="009A325C" w:rsidRDefault="00281F4A" w:rsidP="009A325C">
      <w:pPr>
        <w:pStyle w:val="NormalWeb"/>
        <w:jc w:val="both"/>
        <w:rPr>
          <w:rFonts w:asciiTheme="minorHAnsi" w:hAnsiTheme="minorHAnsi" w:cstheme="minorHAnsi"/>
          <w:sz w:val="20"/>
          <w:szCs w:val="20"/>
        </w:rPr>
      </w:pPr>
      <w:r w:rsidRPr="009A325C">
        <w:rPr>
          <w:rFonts w:asciiTheme="minorHAnsi" w:hAnsiTheme="minorHAnsi" w:cstheme="minorHAnsi"/>
          <w:sz w:val="20"/>
          <w:szCs w:val="20"/>
        </w:rPr>
        <w:t>İletişim Faaliyetlerinin Yürütülmesi, İş Faaliyetlerinin Yürütülmesi / Denetimi, Çalışanlar İçin İş Akdi ve Mevzuattan Kaynaklı Yükümlülüklerin Yerine Getirilmesi, Saklama ve Arşiv Faaliyetlerinin Yürütülmesi, Sözleşme Süreçlerinin Yürütülmesi, İnsan Kaynakları Süreçlerinin Planlanması, Finans ve Muhasebe İşlerinin Yürütülmesi, Mal / Hizmet Satın Alım Süreçlerinin Yürütülmesi, Faaliyetlerin Mevzuata Uygun Yürütülmesi</w:t>
      </w:r>
    </w:p>
    <w:p w14:paraId="0A9676E9" w14:textId="77777777" w:rsidR="00016334" w:rsidRPr="009A325C" w:rsidRDefault="00281F4A" w:rsidP="009A325C">
      <w:pPr>
        <w:pStyle w:val="NormalWeb"/>
        <w:jc w:val="both"/>
        <w:rPr>
          <w:rFonts w:asciiTheme="minorHAnsi" w:hAnsiTheme="minorHAnsi" w:cstheme="minorHAnsi"/>
          <w:sz w:val="20"/>
          <w:szCs w:val="20"/>
        </w:rPr>
      </w:pPr>
      <w:r w:rsidRPr="009A325C">
        <w:rPr>
          <w:rStyle w:val="Gl"/>
          <w:rFonts w:asciiTheme="minorHAnsi" w:hAnsiTheme="minorHAnsi" w:cstheme="minorHAnsi"/>
          <w:sz w:val="20"/>
          <w:szCs w:val="20"/>
        </w:rPr>
        <w:t>b. ÖZEL AMAÇLAR</w:t>
      </w:r>
    </w:p>
    <w:p w14:paraId="495C7A19" w14:textId="77777777" w:rsidR="00016334" w:rsidRPr="009A325C" w:rsidRDefault="00281F4A" w:rsidP="009A325C">
      <w:pPr>
        <w:pStyle w:val="NormalWeb"/>
        <w:jc w:val="both"/>
        <w:rPr>
          <w:rFonts w:asciiTheme="minorHAnsi" w:hAnsiTheme="minorHAnsi" w:cstheme="minorHAnsi"/>
          <w:sz w:val="20"/>
          <w:szCs w:val="20"/>
        </w:rPr>
      </w:pPr>
      <w:r w:rsidRPr="009A325C">
        <w:rPr>
          <w:rFonts w:asciiTheme="minorHAnsi" w:hAnsiTheme="minorHAnsi" w:cstheme="minorHAnsi"/>
          <w:sz w:val="20"/>
          <w:szCs w:val="20"/>
        </w:rPr>
        <w:t>İnternet Sitelerini İşletmek, İlgilileri Bilgilendirmek, Elektronik Kanallar Üzerinden İletişim Kurmak, İnternet Sitelerinde Yer Alan Formları Düzenlemek, İnternet Sitesi Çerez Kayıtlarının İşlenmesi, Maaşları Ödemek, Özlük Dosyalarını Oluşturmak ve Saklamak, İşten Ayrılış / Emeklilik İşlemlerini Yürütmek, Kullanıcılara ait elektronik ortamdaki bilgilere erişilmesi ve kontrol edilmesi, Çalışanların İzin İşlemlerini Yürütmek, Kıdem İhbar Tazminatı İşlemlerini Yürütmek, İşe Başlatma Süreçlerini Yerine Getirmek, SGK Yükümlülüklerini Yerine Getirmek, Sipariş Vermek, Piyasa Fiyat Araştırması Yapmak ve Teklif Almak, Randevuları Yönetmek, Hasta Dosyası Oluşturmak, Serbest Meslek Makbuzu Düzenlemek, Tahsilat Yapmak, Hastanın Tedavisini Gerçekleştirmek, Reçete Düzenlemek, Sağlık Hizmetlerini Sunmak</w:t>
      </w:r>
    </w:p>
    <w:p w14:paraId="7BC4E66C" w14:textId="77777777" w:rsidR="00016334" w:rsidRPr="009A325C" w:rsidRDefault="00281F4A" w:rsidP="009A325C">
      <w:pPr>
        <w:pStyle w:val="Balk4"/>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b/>
          <w:bCs/>
          <w:sz w:val="20"/>
          <w:szCs w:val="20"/>
        </w:rPr>
        <w:t>6. İŞLENEN KİŞİSEL VERİ KATEGORİLERİ ve İŞLEMEK İÇİN YASAL GEREKÇELER</w:t>
      </w:r>
    </w:p>
    <w:p w14:paraId="4BC8B92A" w14:textId="77777777" w:rsidR="00016334" w:rsidRPr="009A325C" w:rsidRDefault="00281F4A" w:rsidP="009A325C">
      <w:pPr>
        <w:pStyle w:val="NormalWeb"/>
        <w:jc w:val="both"/>
        <w:rPr>
          <w:rFonts w:asciiTheme="minorHAnsi" w:hAnsiTheme="minorHAnsi" w:cstheme="minorHAnsi"/>
          <w:sz w:val="20"/>
          <w:szCs w:val="20"/>
        </w:rPr>
      </w:pPr>
      <w:r w:rsidRPr="009A325C">
        <w:rPr>
          <w:rFonts w:asciiTheme="minorHAnsi" w:hAnsiTheme="minorHAnsi" w:cstheme="minorHAnsi"/>
          <w:sz w:val="20"/>
          <w:szCs w:val="20"/>
        </w:rPr>
        <w:t>Kişisel verileriniz Kanun'un 5. maddesinde de belirtildiği şekliye öncelikle "açık rıza" şartına dayalı olarak işlenebilmektedir. Ayrıca aynı maddede geçen,</w:t>
      </w:r>
    </w:p>
    <w:p w14:paraId="6E746AE1" w14:textId="77777777" w:rsidR="00016334" w:rsidRPr="009A325C" w:rsidRDefault="00281F4A" w:rsidP="009A325C">
      <w:pPr>
        <w:numPr>
          <w:ilvl w:val="0"/>
          <w:numId w:val="2"/>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"Kanunlarda açıkça öngörülme" </w:t>
      </w:r>
    </w:p>
    <w:p w14:paraId="033525CA" w14:textId="77777777" w:rsidR="00016334" w:rsidRPr="009A325C" w:rsidRDefault="00281F4A" w:rsidP="009A325C">
      <w:pPr>
        <w:numPr>
          <w:ilvl w:val="0"/>
          <w:numId w:val="2"/>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lastRenderedPageBreak/>
        <w:t>"Sözleşmenin kurulması ya da ifası" hukuki sebebine dayalı olarak; tarafı olduğunuz sözleşme gereklerinin yerine getirilmesi,</w:t>
      </w:r>
    </w:p>
    <w:p w14:paraId="28F7672A" w14:textId="77777777" w:rsidR="00016334" w:rsidRPr="009A325C" w:rsidRDefault="00281F4A" w:rsidP="009A325C">
      <w:pPr>
        <w:numPr>
          <w:ilvl w:val="0"/>
          <w:numId w:val="2"/>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"Veri sorumlusunun hukuki yükümlülüğünü yerine getirebilmesi" hukuki sebebine dayalı olarak, mahkemeler ve bilgi-belge talep eden kamu kurum ve kuruluşlarının taleplerine cevap verilmesi gibi ilgili mevzuatta öngörülen yasal yükümlülüklerin yerine getirilmesi,</w:t>
      </w:r>
    </w:p>
    <w:p w14:paraId="363D7341" w14:textId="77777777" w:rsidR="00016334" w:rsidRPr="009A325C" w:rsidRDefault="00281F4A" w:rsidP="009A325C">
      <w:pPr>
        <w:numPr>
          <w:ilvl w:val="0"/>
          <w:numId w:val="2"/>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"İlgili kişinin kendisi tarafından alenileştirilmiş olması",</w:t>
      </w:r>
    </w:p>
    <w:p w14:paraId="6E7B498B" w14:textId="77777777" w:rsidR="00016334" w:rsidRPr="009A325C" w:rsidRDefault="00281F4A" w:rsidP="009A325C">
      <w:pPr>
        <w:numPr>
          <w:ilvl w:val="0"/>
          <w:numId w:val="2"/>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"Bir hakkın tesisi, kullanılması veya korunması" hukuki sebebine dayalı olarak, olası uyuşmazlıklarda ispat vesilesi olması, hukuki danışmanlık ve teknik destek alınabilmesi </w:t>
      </w:r>
    </w:p>
    <w:p w14:paraId="0AC15DE6" w14:textId="77777777" w:rsidR="00016334" w:rsidRPr="009A325C" w:rsidRDefault="00281F4A" w:rsidP="009A325C">
      <w:pPr>
        <w:numPr>
          <w:ilvl w:val="0"/>
          <w:numId w:val="2"/>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İlgili kişinin temel hak ve özgürlüklerine zarar vermemek kaydıyla, veri sorumlusunun "meşru menfaatleri için" veri işlenmesinin zorunlu olması</w:t>
      </w:r>
    </w:p>
    <w:p w14:paraId="373BF288" w14:textId="77777777" w:rsidR="00016334" w:rsidRPr="009A325C" w:rsidRDefault="00281F4A" w:rsidP="009A325C">
      <w:pPr>
        <w:pStyle w:val="NormalWeb"/>
        <w:jc w:val="both"/>
        <w:rPr>
          <w:rFonts w:asciiTheme="minorHAnsi" w:hAnsiTheme="minorHAnsi" w:cstheme="minorHAnsi"/>
          <w:sz w:val="20"/>
          <w:szCs w:val="20"/>
        </w:rPr>
      </w:pPr>
      <w:proofErr w:type="gramStart"/>
      <w:r w:rsidRPr="009A325C">
        <w:rPr>
          <w:rFonts w:asciiTheme="minorHAnsi" w:hAnsiTheme="minorHAnsi" w:cstheme="minorHAnsi"/>
          <w:sz w:val="20"/>
          <w:szCs w:val="20"/>
        </w:rPr>
        <w:t>hukuki</w:t>
      </w:r>
      <w:proofErr w:type="gramEnd"/>
      <w:r w:rsidRPr="009A325C">
        <w:rPr>
          <w:rFonts w:asciiTheme="minorHAnsi" w:hAnsiTheme="minorHAnsi" w:cstheme="minorHAnsi"/>
          <w:sz w:val="20"/>
          <w:szCs w:val="20"/>
        </w:rPr>
        <w:t xml:space="preserve"> sebeplerine istinaden "açık rıza aranmaksızın" işlenebilmektedir.</w:t>
      </w:r>
    </w:p>
    <w:p w14:paraId="11D42B2B" w14:textId="77777777" w:rsidR="00016334" w:rsidRPr="009A325C" w:rsidRDefault="00281F4A" w:rsidP="009A325C">
      <w:pPr>
        <w:pStyle w:val="NormalWeb"/>
        <w:jc w:val="both"/>
        <w:rPr>
          <w:rFonts w:asciiTheme="minorHAnsi" w:hAnsiTheme="minorHAnsi" w:cstheme="minorHAnsi"/>
          <w:sz w:val="20"/>
          <w:szCs w:val="20"/>
        </w:rPr>
      </w:pPr>
      <w:r w:rsidRPr="009A325C">
        <w:rPr>
          <w:rFonts w:asciiTheme="minorHAnsi" w:hAnsiTheme="minorHAnsi" w:cstheme="minorHAnsi"/>
          <w:sz w:val="20"/>
          <w:szCs w:val="20"/>
        </w:rPr>
        <w:t>Her bir veri sahibi kişi grubunun hangi kategorilerdeki verilerinin, hangi diğer yasal gerekçelerle işlendiği aşağıda sayılmıştır.</w:t>
      </w:r>
    </w:p>
    <w:p w14:paraId="1388C958" w14:textId="77777777" w:rsidR="00016334" w:rsidRPr="009A325C" w:rsidRDefault="00281F4A" w:rsidP="009A325C">
      <w:pPr>
        <w:pStyle w:val="NormalWeb"/>
        <w:rPr>
          <w:rFonts w:asciiTheme="minorHAnsi" w:hAnsiTheme="minorHAnsi" w:cstheme="minorHAnsi"/>
          <w:sz w:val="20"/>
          <w:szCs w:val="20"/>
        </w:rPr>
      </w:pPr>
      <w:r w:rsidRPr="009A325C">
        <w:rPr>
          <w:rStyle w:val="Gl"/>
          <w:rFonts w:asciiTheme="minorHAnsi" w:hAnsiTheme="minorHAnsi" w:cstheme="minorHAnsi"/>
          <w:sz w:val="20"/>
          <w:szCs w:val="20"/>
        </w:rPr>
        <w:t>6.1 DİĞER (İNTERNET SİTE ZİYARETÇİSİ) VERİLERİ</w:t>
      </w:r>
      <w:r w:rsidRPr="009A325C">
        <w:rPr>
          <w:rFonts w:asciiTheme="minorHAnsi" w:hAnsiTheme="minorHAnsi" w:cstheme="minorHAnsi"/>
          <w:sz w:val="20"/>
          <w:szCs w:val="20"/>
        </w:rPr>
        <w:br/>
      </w:r>
      <w:r w:rsidRPr="009A325C">
        <w:rPr>
          <w:rStyle w:val="Gl"/>
          <w:rFonts w:asciiTheme="minorHAnsi" w:hAnsiTheme="minorHAnsi" w:cstheme="minorHAnsi"/>
          <w:sz w:val="20"/>
          <w:szCs w:val="20"/>
        </w:rPr>
        <w:t>Muayenehane</w:t>
      </w:r>
      <w:r w:rsidRPr="009A325C">
        <w:rPr>
          <w:rFonts w:asciiTheme="minorHAnsi" w:hAnsiTheme="minorHAnsi" w:cstheme="minorHAnsi"/>
          <w:sz w:val="20"/>
          <w:szCs w:val="20"/>
        </w:rPr>
        <w:t xml:space="preserve"> olarak bu kişilerin </w:t>
      </w:r>
      <w:r w:rsidRPr="009A325C">
        <w:rPr>
          <w:rStyle w:val="Gl"/>
          <w:rFonts w:asciiTheme="minorHAnsi" w:hAnsiTheme="minorHAnsi" w:cstheme="minorHAnsi"/>
          <w:sz w:val="20"/>
          <w:szCs w:val="20"/>
        </w:rPr>
        <w:t>İşlem Güvenliği, Kimlik, İletişim</w:t>
      </w:r>
      <w:r w:rsidRPr="009A325C">
        <w:rPr>
          <w:rFonts w:asciiTheme="minorHAnsi" w:hAnsiTheme="minorHAnsi" w:cstheme="minorHAnsi"/>
          <w:sz w:val="20"/>
          <w:szCs w:val="20"/>
        </w:rPr>
        <w:t xml:space="preserve"> gibi genel nitelikteki kişisel verilerini ve </w:t>
      </w:r>
      <w:r w:rsidRPr="009A325C">
        <w:rPr>
          <w:rStyle w:val="Gl"/>
          <w:rFonts w:asciiTheme="minorHAnsi" w:hAnsiTheme="minorHAnsi" w:cstheme="minorHAnsi"/>
          <w:sz w:val="20"/>
          <w:szCs w:val="20"/>
        </w:rPr>
        <w:t>Sağlık Bilgileri</w:t>
      </w:r>
      <w:r w:rsidRPr="009A325C">
        <w:rPr>
          <w:rFonts w:asciiTheme="minorHAnsi" w:hAnsiTheme="minorHAnsi" w:cstheme="minorHAnsi"/>
          <w:sz w:val="20"/>
          <w:szCs w:val="20"/>
        </w:rPr>
        <w:t xml:space="preserve"> gibi özel nitelikli kişisel verilerini aşağıdaki listelenen faaliyetler kapsamında ve hukuki gerekçelerle işliyoruz. </w:t>
      </w:r>
      <w:r w:rsidRPr="009A325C">
        <w:rPr>
          <w:rFonts w:asciiTheme="minorHAnsi" w:hAnsiTheme="minorHAnsi" w:cstheme="minorHAnsi"/>
          <w:sz w:val="20"/>
          <w:szCs w:val="20"/>
        </w:rPr>
        <w:br/>
      </w:r>
      <w:r w:rsidRPr="009A325C">
        <w:rPr>
          <w:rFonts w:asciiTheme="minorHAnsi" w:hAnsiTheme="minorHAnsi" w:cstheme="minorHAnsi"/>
          <w:sz w:val="20"/>
          <w:szCs w:val="20"/>
        </w:rPr>
        <w:br/>
      </w:r>
      <w:r w:rsidRPr="009A325C">
        <w:rPr>
          <w:rStyle w:val="Gl"/>
          <w:rFonts w:asciiTheme="minorHAnsi" w:hAnsiTheme="minorHAnsi" w:cstheme="minorHAnsi"/>
          <w:sz w:val="20"/>
          <w:szCs w:val="20"/>
        </w:rPr>
        <w:t>6.1.1 Yasal Gerekçeler</w:t>
      </w:r>
      <w:r w:rsidRPr="009A325C">
        <w:rPr>
          <w:rFonts w:asciiTheme="minorHAnsi" w:hAnsiTheme="minorHAnsi" w:cstheme="minorHAnsi"/>
          <w:sz w:val="20"/>
          <w:szCs w:val="20"/>
        </w:rPr>
        <w:br/>
        <w:t>1- 6698 sayılı Kişisel Verilerin Korunması Kanunu Md. 5/f (Meşru Menfaat)</w:t>
      </w:r>
      <w:r w:rsidRPr="009A325C">
        <w:rPr>
          <w:rFonts w:asciiTheme="minorHAnsi" w:hAnsiTheme="minorHAnsi" w:cstheme="minorHAnsi"/>
          <w:sz w:val="20"/>
          <w:szCs w:val="20"/>
        </w:rPr>
        <w:br/>
      </w:r>
      <w:r w:rsidRPr="009A325C">
        <w:rPr>
          <w:rFonts w:asciiTheme="minorHAnsi" w:hAnsiTheme="minorHAnsi" w:cstheme="minorHAnsi"/>
          <w:sz w:val="20"/>
          <w:szCs w:val="20"/>
        </w:rPr>
        <w:br/>
      </w:r>
      <w:r w:rsidRPr="009A325C">
        <w:rPr>
          <w:rStyle w:val="Gl"/>
          <w:rFonts w:asciiTheme="minorHAnsi" w:hAnsiTheme="minorHAnsi" w:cstheme="minorHAnsi"/>
          <w:sz w:val="20"/>
          <w:szCs w:val="20"/>
        </w:rPr>
        <w:t>6.2 DİĞER (HASTA) VERİLERİ</w:t>
      </w:r>
      <w:r w:rsidRPr="009A325C">
        <w:rPr>
          <w:rFonts w:asciiTheme="minorHAnsi" w:hAnsiTheme="minorHAnsi" w:cstheme="minorHAnsi"/>
          <w:sz w:val="20"/>
          <w:szCs w:val="20"/>
        </w:rPr>
        <w:br/>
      </w:r>
      <w:r w:rsidRPr="009A325C">
        <w:rPr>
          <w:rStyle w:val="Gl"/>
          <w:rFonts w:asciiTheme="minorHAnsi" w:hAnsiTheme="minorHAnsi" w:cstheme="minorHAnsi"/>
          <w:sz w:val="20"/>
          <w:szCs w:val="20"/>
        </w:rPr>
        <w:t>Muayenehane</w:t>
      </w:r>
      <w:r w:rsidRPr="009A325C">
        <w:rPr>
          <w:rFonts w:asciiTheme="minorHAnsi" w:hAnsiTheme="minorHAnsi" w:cstheme="minorHAnsi"/>
          <w:sz w:val="20"/>
          <w:szCs w:val="20"/>
        </w:rPr>
        <w:t xml:space="preserve"> olarak bu kişilerin </w:t>
      </w:r>
      <w:r w:rsidRPr="009A325C">
        <w:rPr>
          <w:rStyle w:val="Gl"/>
          <w:rFonts w:asciiTheme="minorHAnsi" w:hAnsiTheme="minorHAnsi" w:cstheme="minorHAnsi"/>
          <w:sz w:val="20"/>
          <w:szCs w:val="20"/>
        </w:rPr>
        <w:t xml:space="preserve">Kimlik, İletişim, </w:t>
      </w:r>
      <w:proofErr w:type="spellStart"/>
      <w:r w:rsidRPr="009A325C">
        <w:rPr>
          <w:rStyle w:val="Gl"/>
          <w:rFonts w:asciiTheme="minorHAnsi" w:hAnsiTheme="minorHAnsi" w:cstheme="minorHAnsi"/>
          <w:sz w:val="20"/>
          <w:szCs w:val="20"/>
        </w:rPr>
        <w:t>Lokasyon</w:t>
      </w:r>
      <w:proofErr w:type="spellEnd"/>
      <w:r w:rsidRPr="009A325C">
        <w:rPr>
          <w:rStyle w:val="Gl"/>
          <w:rFonts w:asciiTheme="minorHAnsi" w:hAnsiTheme="minorHAnsi" w:cstheme="minorHAnsi"/>
          <w:sz w:val="20"/>
          <w:szCs w:val="20"/>
        </w:rPr>
        <w:t>, Finans, Diğer Bilgiler</w:t>
      </w:r>
      <w:r w:rsidRPr="009A325C">
        <w:rPr>
          <w:rFonts w:asciiTheme="minorHAnsi" w:hAnsiTheme="minorHAnsi" w:cstheme="minorHAnsi"/>
          <w:sz w:val="20"/>
          <w:szCs w:val="20"/>
        </w:rPr>
        <w:t xml:space="preserve"> gibi genel nitelikteki kişisel verilerini ve </w:t>
      </w:r>
      <w:r w:rsidRPr="009A325C">
        <w:rPr>
          <w:rStyle w:val="Gl"/>
          <w:rFonts w:asciiTheme="minorHAnsi" w:hAnsiTheme="minorHAnsi" w:cstheme="minorHAnsi"/>
          <w:sz w:val="20"/>
          <w:szCs w:val="20"/>
        </w:rPr>
        <w:t>Sağlık Bilgileri</w:t>
      </w:r>
      <w:r w:rsidRPr="009A325C">
        <w:rPr>
          <w:rFonts w:asciiTheme="minorHAnsi" w:hAnsiTheme="minorHAnsi" w:cstheme="minorHAnsi"/>
          <w:sz w:val="20"/>
          <w:szCs w:val="20"/>
        </w:rPr>
        <w:t xml:space="preserve"> gibi özel nitelikli kişisel verilerini aşağıdaki listelenen faaliyetler kapsamında ve hukuki gerekçelerle işliyoruz. </w:t>
      </w:r>
      <w:r w:rsidRPr="009A325C">
        <w:rPr>
          <w:rFonts w:asciiTheme="minorHAnsi" w:hAnsiTheme="minorHAnsi" w:cstheme="minorHAnsi"/>
          <w:sz w:val="20"/>
          <w:szCs w:val="20"/>
        </w:rPr>
        <w:br/>
      </w:r>
      <w:r w:rsidRPr="009A325C">
        <w:rPr>
          <w:rFonts w:asciiTheme="minorHAnsi" w:hAnsiTheme="minorHAnsi" w:cstheme="minorHAnsi"/>
          <w:sz w:val="20"/>
          <w:szCs w:val="20"/>
        </w:rPr>
        <w:br/>
      </w:r>
      <w:r w:rsidRPr="009A325C">
        <w:rPr>
          <w:rStyle w:val="Gl"/>
          <w:rFonts w:asciiTheme="minorHAnsi" w:hAnsiTheme="minorHAnsi" w:cstheme="minorHAnsi"/>
          <w:sz w:val="20"/>
          <w:szCs w:val="20"/>
        </w:rPr>
        <w:t>6.2.1 Yasal Gerekçeler</w:t>
      </w:r>
      <w:r w:rsidRPr="009A325C">
        <w:rPr>
          <w:rFonts w:asciiTheme="minorHAnsi" w:hAnsiTheme="minorHAnsi" w:cstheme="minorHAnsi"/>
          <w:sz w:val="20"/>
          <w:szCs w:val="20"/>
        </w:rPr>
        <w:br/>
        <w:t>1- 6698 sayılı Kişisel Verilerin Korunması Kanunu Md. 5/f (Meşru Menfaat)</w:t>
      </w:r>
      <w:r w:rsidRPr="009A325C">
        <w:rPr>
          <w:rFonts w:asciiTheme="minorHAnsi" w:hAnsiTheme="minorHAnsi" w:cstheme="minorHAnsi"/>
          <w:sz w:val="20"/>
          <w:szCs w:val="20"/>
        </w:rPr>
        <w:br/>
        <w:t>2- Kişisel Sağlık Verileri Hakkında Yönetmelik</w:t>
      </w:r>
      <w:r w:rsidRPr="009A325C">
        <w:rPr>
          <w:rFonts w:asciiTheme="minorHAnsi" w:hAnsiTheme="minorHAnsi" w:cstheme="minorHAnsi"/>
          <w:sz w:val="20"/>
          <w:szCs w:val="20"/>
        </w:rPr>
        <w:br/>
        <w:t>3- Ayakta Teşhis ve Tedavi Yapılan Özel Sağlık Kuruluşları Hakkında Yönetmelik</w:t>
      </w:r>
      <w:r w:rsidRPr="009A325C">
        <w:rPr>
          <w:rFonts w:asciiTheme="minorHAnsi" w:hAnsiTheme="minorHAnsi" w:cstheme="minorHAnsi"/>
          <w:sz w:val="20"/>
          <w:szCs w:val="20"/>
        </w:rPr>
        <w:br/>
        <w:t>4- Hekimlik Mesleği Etik Kuralları</w:t>
      </w:r>
      <w:r w:rsidRPr="009A325C">
        <w:rPr>
          <w:rFonts w:asciiTheme="minorHAnsi" w:hAnsiTheme="minorHAnsi" w:cstheme="minorHAnsi"/>
          <w:sz w:val="20"/>
          <w:szCs w:val="20"/>
        </w:rPr>
        <w:br/>
        <w:t>5- 213 sayılı Vergi Usul Kanunu</w:t>
      </w:r>
      <w:r w:rsidRPr="009A325C">
        <w:rPr>
          <w:rFonts w:asciiTheme="minorHAnsi" w:hAnsiTheme="minorHAnsi" w:cstheme="minorHAnsi"/>
          <w:sz w:val="20"/>
          <w:szCs w:val="20"/>
        </w:rPr>
        <w:br/>
        <w:t>6- 6102 sayılı Türk Ticaret Kanunu</w:t>
      </w:r>
      <w:r w:rsidRPr="009A325C">
        <w:rPr>
          <w:rFonts w:asciiTheme="minorHAnsi" w:hAnsiTheme="minorHAnsi" w:cstheme="minorHAnsi"/>
          <w:sz w:val="20"/>
          <w:szCs w:val="20"/>
        </w:rPr>
        <w:br/>
        <w:t>7- 6698 sayılı Kişisel Verilerin Korunması Kanunu Md. 5/ç (Hukuki Yükümlülük)</w:t>
      </w:r>
      <w:r w:rsidRPr="009A325C">
        <w:rPr>
          <w:rFonts w:asciiTheme="minorHAnsi" w:hAnsiTheme="minorHAnsi" w:cstheme="minorHAnsi"/>
          <w:sz w:val="20"/>
          <w:szCs w:val="20"/>
        </w:rPr>
        <w:br/>
      </w:r>
      <w:r w:rsidRPr="009A325C">
        <w:rPr>
          <w:rFonts w:asciiTheme="minorHAnsi" w:hAnsiTheme="minorHAnsi" w:cstheme="minorHAnsi"/>
          <w:sz w:val="20"/>
          <w:szCs w:val="20"/>
        </w:rPr>
        <w:br/>
      </w:r>
      <w:r w:rsidRPr="009A325C">
        <w:rPr>
          <w:rStyle w:val="Gl"/>
          <w:rFonts w:asciiTheme="minorHAnsi" w:hAnsiTheme="minorHAnsi" w:cstheme="minorHAnsi"/>
          <w:sz w:val="20"/>
          <w:szCs w:val="20"/>
        </w:rPr>
        <w:t>6.3 DİĞER (HASTA YAKINI) VERİLERİ</w:t>
      </w:r>
      <w:r w:rsidRPr="009A325C">
        <w:rPr>
          <w:rFonts w:asciiTheme="minorHAnsi" w:hAnsiTheme="minorHAnsi" w:cstheme="minorHAnsi"/>
          <w:sz w:val="20"/>
          <w:szCs w:val="20"/>
        </w:rPr>
        <w:br/>
      </w:r>
      <w:r w:rsidRPr="009A325C">
        <w:rPr>
          <w:rStyle w:val="Gl"/>
          <w:rFonts w:asciiTheme="minorHAnsi" w:hAnsiTheme="minorHAnsi" w:cstheme="minorHAnsi"/>
          <w:sz w:val="20"/>
          <w:szCs w:val="20"/>
        </w:rPr>
        <w:t>Muayenehane</w:t>
      </w:r>
      <w:r w:rsidRPr="009A325C">
        <w:rPr>
          <w:rFonts w:asciiTheme="minorHAnsi" w:hAnsiTheme="minorHAnsi" w:cstheme="minorHAnsi"/>
          <w:sz w:val="20"/>
          <w:szCs w:val="20"/>
        </w:rPr>
        <w:t xml:space="preserve"> olarak bu kişilerin </w:t>
      </w:r>
      <w:r w:rsidRPr="009A325C">
        <w:rPr>
          <w:rStyle w:val="Gl"/>
          <w:rFonts w:asciiTheme="minorHAnsi" w:hAnsiTheme="minorHAnsi" w:cstheme="minorHAnsi"/>
          <w:sz w:val="20"/>
          <w:szCs w:val="20"/>
        </w:rPr>
        <w:t xml:space="preserve">Kimlik, İletişim, </w:t>
      </w:r>
      <w:proofErr w:type="spellStart"/>
      <w:r w:rsidRPr="009A325C">
        <w:rPr>
          <w:rStyle w:val="Gl"/>
          <w:rFonts w:asciiTheme="minorHAnsi" w:hAnsiTheme="minorHAnsi" w:cstheme="minorHAnsi"/>
          <w:sz w:val="20"/>
          <w:szCs w:val="20"/>
        </w:rPr>
        <w:t>Lokasyon</w:t>
      </w:r>
      <w:proofErr w:type="spellEnd"/>
      <w:r w:rsidRPr="009A325C">
        <w:rPr>
          <w:rStyle w:val="Gl"/>
          <w:rFonts w:asciiTheme="minorHAnsi" w:hAnsiTheme="minorHAnsi" w:cstheme="minorHAnsi"/>
          <w:sz w:val="20"/>
          <w:szCs w:val="20"/>
        </w:rPr>
        <w:t>, Finans</w:t>
      </w:r>
      <w:r w:rsidRPr="009A325C">
        <w:rPr>
          <w:rFonts w:asciiTheme="minorHAnsi" w:hAnsiTheme="minorHAnsi" w:cstheme="minorHAnsi"/>
          <w:sz w:val="20"/>
          <w:szCs w:val="20"/>
        </w:rPr>
        <w:t xml:space="preserve"> gibi genel nitelikteki kişisel verilerini ve </w:t>
      </w:r>
      <w:r w:rsidRPr="009A325C">
        <w:rPr>
          <w:rStyle w:val="Gl"/>
          <w:rFonts w:asciiTheme="minorHAnsi" w:hAnsiTheme="minorHAnsi" w:cstheme="minorHAnsi"/>
          <w:sz w:val="20"/>
          <w:szCs w:val="20"/>
        </w:rPr>
        <w:t>Sağlık Bilgileri</w:t>
      </w:r>
      <w:r w:rsidRPr="009A325C">
        <w:rPr>
          <w:rFonts w:asciiTheme="minorHAnsi" w:hAnsiTheme="minorHAnsi" w:cstheme="minorHAnsi"/>
          <w:sz w:val="20"/>
          <w:szCs w:val="20"/>
        </w:rPr>
        <w:t xml:space="preserve"> gibi özel nitelikli kişisel verilerini aşağıdaki listelenen faaliyetler kapsamında ve hukuki gerekçelerle işliyoruz. </w:t>
      </w:r>
      <w:r w:rsidRPr="009A325C">
        <w:rPr>
          <w:rFonts w:asciiTheme="minorHAnsi" w:hAnsiTheme="minorHAnsi" w:cstheme="minorHAnsi"/>
          <w:sz w:val="20"/>
          <w:szCs w:val="20"/>
        </w:rPr>
        <w:br/>
      </w:r>
      <w:r w:rsidRPr="009A325C">
        <w:rPr>
          <w:rFonts w:asciiTheme="minorHAnsi" w:hAnsiTheme="minorHAnsi" w:cstheme="minorHAnsi"/>
          <w:sz w:val="20"/>
          <w:szCs w:val="20"/>
        </w:rPr>
        <w:br/>
      </w:r>
      <w:r w:rsidRPr="009A325C">
        <w:rPr>
          <w:rStyle w:val="Gl"/>
          <w:rFonts w:asciiTheme="minorHAnsi" w:hAnsiTheme="minorHAnsi" w:cstheme="minorHAnsi"/>
          <w:sz w:val="20"/>
          <w:szCs w:val="20"/>
        </w:rPr>
        <w:t>6.3.1 Yasal Gerekçeler</w:t>
      </w:r>
      <w:r w:rsidRPr="009A325C">
        <w:rPr>
          <w:rFonts w:asciiTheme="minorHAnsi" w:hAnsiTheme="minorHAnsi" w:cstheme="minorHAnsi"/>
          <w:sz w:val="20"/>
          <w:szCs w:val="20"/>
        </w:rPr>
        <w:br/>
        <w:t>1- 6698 sayılı Kişisel Verilerin Korunması Kanunu Md. 5/f (Meşru Menfaat)</w:t>
      </w:r>
      <w:r w:rsidRPr="009A325C">
        <w:rPr>
          <w:rFonts w:asciiTheme="minorHAnsi" w:hAnsiTheme="minorHAnsi" w:cstheme="minorHAnsi"/>
          <w:sz w:val="20"/>
          <w:szCs w:val="20"/>
        </w:rPr>
        <w:br/>
        <w:t>2- Kişisel Sağlık Verileri Hakkında Yönetmelik</w:t>
      </w:r>
      <w:r w:rsidRPr="009A325C">
        <w:rPr>
          <w:rFonts w:asciiTheme="minorHAnsi" w:hAnsiTheme="minorHAnsi" w:cstheme="minorHAnsi"/>
          <w:sz w:val="20"/>
          <w:szCs w:val="20"/>
        </w:rPr>
        <w:br/>
        <w:t>3- Ayakta Teşhis ve Tedavi Yapılan Özel Sağlık Kuruluşları Hakkında Yönetmelik</w:t>
      </w:r>
      <w:r w:rsidRPr="009A325C">
        <w:rPr>
          <w:rFonts w:asciiTheme="minorHAnsi" w:hAnsiTheme="minorHAnsi" w:cstheme="minorHAnsi"/>
          <w:sz w:val="20"/>
          <w:szCs w:val="20"/>
        </w:rPr>
        <w:br/>
        <w:t>4- Hekimlik Mesleği Etik Kuralları</w:t>
      </w:r>
      <w:r w:rsidRPr="009A325C">
        <w:rPr>
          <w:rFonts w:asciiTheme="minorHAnsi" w:hAnsiTheme="minorHAnsi" w:cstheme="minorHAnsi"/>
          <w:sz w:val="20"/>
          <w:szCs w:val="20"/>
        </w:rPr>
        <w:br/>
        <w:t>5- 213 sayılı Vergi Usul Kanunu</w:t>
      </w:r>
      <w:r w:rsidRPr="009A325C">
        <w:rPr>
          <w:rFonts w:asciiTheme="minorHAnsi" w:hAnsiTheme="minorHAnsi" w:cstheme="minorHAnsi"/>
          <w:sz w:val="20"/>
          <w:szCs w:val="20"/>
        </w:rPr>
        <w:br/>
        <w:t>6- 6098 sayılı Türk Borçlar Kanunu</w:t>
      </w:r>
      <w:r w:rsidRPr="009A325C">
        <w:rPr>
          <w:rFonts w:asciiTheme="minorHAnsi" w:hAnsiTheme="minorHAnsi" w:cstheme="minorHAnsi"/>
          <w:sz w:val="20"/>
          <w:szCs w:val="20"/>
        </w:rPr>
        <w:br/>
      </w:r>
      <w:r w:rsidRPr="009A325C">
        <w:rPr>
          <w:rFonts w:asciiTheme="minorHAnsi" w:hAnsiTheme="minorHAnsi" w:cstheme="minorHAnsi"/>
          <w:sz w:val="20"/>
          <w:szCs w:val="20"/>
        </w:rPr>
        <w:br/>
      </w:r>
      <w:r w:rsidRPr="009A325C">
        <w:rPr>
          <w:rStyle w:val="Gl"/>
          <w:rFonts w:asciiTheme="minorHAnsi" w:hAnsiTheme="minorHAnsi" w:cstheme="minorHAnsi"/>
          <w:sz w:val="20"/>
          <w:szCs w:val="20"/>
        </w:rPr>
        <w:t>6.4 ÇALIŞAN VERİLERİ</w:t>
      </w:r>
      <w:r w:rsidRPr="009A325C">
        <w:rPr>
          <w:rFonts w:asciiTheme="minorHAnsi" w:hAnsiTheme="minorHAnsi" w:cstheme="minorHAnsi"/>
          <w:sz w:val="20"/>
          <w:szCs w:val="20"/>
        </w:rPr>
        <w:br/>
      </w:r>
      <w:r w:rsidRPr="009A325C">
        <w:rPr>
          <w:rStyle w:val="Gl"/>
          <w:rFonts w:asciiTheme="minorHAnsi" w:hAnsiTheme="minorHAnsi" w:cstheme="minorHAnsi"/>
          <w:sz w:val="20"/>
          <w:szCs w:val="20"/>
        </w:rPr>
        <w:t>Muayenehane</w:t>
      </w:r>
      <w:r w:rsidRPr="009A325C">
        <w:rPr>
          <w:rFonts w:asciiTheme="minorHAnsi" w:hAnsiTheme="minorHAnsi" w:cstheme="minorHAnsi"/>
          <w:sz w:val="20"/>
          <w:szCs w:val="20"/>
        </w:rPr>
        <w:t xml:space="preserve"> olarak bu kişilerin </w:t>
      </w:r>
      <w:r w:rsidRPr="009A325C">
        <w:rPr>
          <w:rStyle w:val="Gl"/>
          <w:rFonts w:asciiTheme="minorHAnsi" w:hAnsiTheme="minorHAnsi" w:cstheme="minorHAnsi"/>
          <w:sz w:val="20"/>
          <w:szCs w:val="20"/>
        </w:rPr>
        <w:t>Kimlik, İletişim, Müşteri İşlem, Özlük, Diğer Bilgiler, Hukuki İşlem, Finans, Mesleki Deneyim, Görsel ve İşitsel Kayıtlar</w:t>
      </w:r>
      <w:r w:rsidRPr="009A325C">
        <w:rPr>
          <w:rFonts w:asciiTheme="minorHAnsi" w:hAnsiTheme="minorHAnsi" w:cstheme="minorHAnsi"/>
          <w:sz w:val="20"/>
          <w:szCs w:val="20"/>
        </w:rPr>
        <w:t xml:space="preserve"> gibi genel nitelikteki kişisel verilerini ve </w:t>
      </w:r>
      <w:r w:rsidRPr="009A325C">
        <w:rPr>
          <w:rStyle w:val="Gl"/>
          <w:rFonts w:asciiTheme="minorHAnsi" w:hAnsiTheme="minorHAnsi" w:cstheme="minorHAnsi"/>
          <w:sz w:val="20"/>
          <w:szCs w:val="20"/>
        </w:rPr>
        <w:t>Felsefi İnanç, Din, Mezhep ve Diğer İnançlar, Sağlık Bilgileri</w:t>
      </w:r>
      <w:r w:rsidRPr="009A325C">
        <w:rPr>
          <w:rFonts w:asciiTheme="minorHAnsi" w:hAnsiTheme="minorHAnsi" w:cstheme="minorHAnsi"/>
          <w:sz w:val="20"/>
          <w:szCs w:val="20"/>
        </w:rPr>
        <w:t xml:space="preserve"> gibi özel nitelikli kişisel verilerini aşağıdaki listelenen faaliyetler kapsamında ve hukuki gerekçelerle işliyoruz. </w:t>
      </w:r>
      <w:r w:rsidRPr="009A325C">
        <w:rPr>
          <w:rFonts w:asciiTheme="minorHAnsi" w:hAnsiTheme="minorHAnsi" w:cstheme="minorHAnsi"/>
          <w:sz w:val="20"/>
          <w:szCs w:val="20"/>
        </w:rPr>
        <w:br/>
      </w:r>
      <w:r w:rsidRPr="009A325C">
        <w:rPr>
          <w:rFonts w:asciiTheme="minorHAnsi" w:hAnsiTheme="minorHAnsi" w:cstheme="minorHAnsi"/>
          <w:sz w:val="20"/>
          <w:szCs w:val="20"/>
        </w:rPr>
        <w:lastRenderedPageBreak/>
        <w:br/>
      </w:r>
      <w:r w:rsidRPr="009A325C">
        <w:rPr>
          <w:rStyle w:val="Gl"/>
          <w:rFonts w:asciiTheme="minorHAnsi" w:hAnsiTheme="minorHAnsi" w:cstheme="minorHAnsi"/>
          <w:sz w:val="20"/>
          <w:szCs w:val="20"/>
        </w:rPr>
        <w:t>6.4.1 Yasal Gerekçeler</w:t>
      </w:r>
      <w:r w:rsidRPr="009A325C">
        <w:rPr>
          <w:rFonts w:asciiTheme="minorHAnsi" w:hAnsiTheme="minorHAnsi" w:cstheme="minorHAnsi"/>
          <w:sz w:val="20"/>
          <w:szCs w:val="20"/>
        </w:rPr>
        <w:br/>
        <w:t>1- 6698 sayılı Kişisel Verilerin Korunması Kanunu Md. 5/f (Meşru Menfaat)</w:t>
      </w:r>
      <w:r w:rsidRPr="009A325C">
        <w:rPr>
          <w:rFonts w:asciiTheme="minorHAnsi" w:hAnsiTheme="minorHAnsi" w:cstheme="minorHAnsi"/>
          <w:sz w:val="20"/>
          <w:szCs w:val="20"/>
        </w:rPr>
        <w:br/>
        <w:t>2- 6698 sayılı Kişisel Verilerin Korunması Kanunu Md. 5/c (Sözleşmenin Kurulması ve İfası)</w:t>
      </w:r>
      <w:r w:rsidRPr="009A325C">
        <w:rPr>
          <w:rFonts w:asciiTheme="minorHAnsi" w:hAnsiTheme="minorHAnsi" w:cstheme="minorHAnsi"/>
          <w:sz w:val="20"/>
          <w:szCs w:val="20"/>
        </w:rPr>
        <w:br/>
        <w:t>3- Ücret, Prim, İkramiye ve Bu Nitelikteki Her Türlü İstihkakın Bankalar Aracılığıyla Ödenmesine Dair Yönetmelik </w:t>
      </w:r>
      <w:r w:rsidRPr="009A325C">
        <w:rPr>
          <w:rFonts w:asciiTheme="minorHAnsi" w:hAnsiTheme="minorHAnsi" w:cstheme="minorHAnsi"/>
          <w:sz w:val="20"/>
          <w:szCs w:val="20"/>
        </w:rPr>
        <w:br/>
        <w:t>4- 4857 sayılı İş Kanunu</w:t>
      </w:r>
      <w:r w:rsidRPr="009A325C">
        <w:rPr>
          <w:rFonts w:asciiTheme="minorHAnsi" w:hAnsiTheme="minorHAnsi" w:cstheme="minorHAnsi"/>
          <w:sz w:val="20"/>
          <w:szCs w:val="20"/>
        </w:rPr>
        <w:br/>
        <w:t>5- 5510 sayılı Sosyal Sigortalar ve Genel Sağlık Sigortası Kanunu</w:t>
      </w:r>
      <w:r w:rsidRPr="009A325C">
        <w:rPr>
          <w:rFonts w:asciiTheme="minorHAnsi" w:hAnsiTheme="minorHAnsi" w:cstheme="minorHAnsi"/>
          <w:sz w:val="20"/>
          <w:szCs w:val="20"/>
        </w:rPr>
        <w:br/>
        <w:t>6- 6098 sayılı Türk Borçlar Kanunu</w:t>
      </w:r>
      <w:r w:rsidRPr="009A325C">
        <w:rPr>
          <w:rFonts w:asciiTheme="minorHAnsi" w:hAnsiTheme="minorHAnsi" w:cstheme="minorHAnsi"/>
          <w:sz w:val="20"/>
          <w:szCs w:val="20"/>
        </w:rPr>
        <w:br/>
        <w:t>7- Sosyal Sigorta İşlemleri Yönetmeliği</w:t>
      </w:r>
      <w:r w:rsidRPr="009A325C">
        <w:rPr>
          <w:rFonts w:asciiTheme="minorHAnsi" w:hAnsiTheme="minorHAnsi" w:cstheme="minorHAnsi"/>
          <w:sz w:val="20"/>
          <w:szCs w:val="20"/>
        </w:rPr>
        <w:br/>
      </w:r>
      <w:r w:rsidRPr="009A325C">
        <w:rPr>
          <w:rFonts w:asciiTheme="minorHAnsi" w:hAnsiTheme="minorHAnsi" w:cstheme="minorHAnsi"/>
          <w:sz w:val="20"/>
          <w:szCs w:val="20"/>
        </w:rPr>
        <w:br/>
      </w:r>
      <w:r w:rsidRPr="009A325C">
        <w:rPr>
          <w:rStyle w:val="Gl"/>
          <w:rFonts w:asciiTheme="minorHAnsi" w:hAnsiTheme="minorHAnsi" w:cstheme="minorHAnsi"/>
          <w:sz w:val="20"/>
          <w:szCs w:val="20"/>
        </w:rPr>
        <w:t>6.5 TEDARİKÇİ (YETKİLİSİ) VERİLERİ</w:t>
      </w:r>
      <w:r w:rsidRPr="009A325C">
        <w:rPr>
          <w:rFonts w:asciiTheme="minorHAnsi" w:hAnsiTheme="minorHAnsi" w:cstheme="minorHAnsi"/>
          <w:sz w:val="20"/>
          <w:szCs w:val="20"/>
        </w:rPr>
        <w:br/>
      </w:r>
      <w:r w:rsidRPr="009A325C">
        <w:rPr>
          <w:rStyle w:val="Gl"/>
          <w:rFonts w:asciiTheme="minorHAnsi" w:hAnsiTheme="minorHAnsi" w:cstheme="minorHAnsi"/>
          <w:sz w:val="20"/>
          <w:szCs w:val="20"/>
        </w:rPr>
        <w:t>Muayenehane</w:t>
      </w:r>
      <w:r w:rsidRPr="009A325C">
        <w:rPr>
          <w:rFonts w:asciiTheme="minorHAnsi" w:hAnsiTheme="minorHAnsi" w:cstheme="minorHAnsi"/>
          <w:sz w:val="20"/>
          <w:szCs w:val="20"/>
        </w:rPr>
        <w:t xml:space="preserve"> olarak bu kişilerin </w:t>
      </w:r>
      <w:r w:rsidRPr="009A325C">
        <w:rPr>
          <w:rStyle w:val="Gl"/>
          <w:rFonts w:asciiTheme="minorHAnsi" w:hAnsiTheme="minorHAnsi" w:cstheme="minorHAnsi"/>
          <w:sz w:val="20"/>
          <w:szCs w:val="20"/>
        </w:rPr>
        <w:t>Kimlik, İletişim</w:t>
      </w:r>
      <w:r w:rsidRPr="009A325C">
        <w:rPr>
          <w:rFonts w:asciiTheme="minorHAnsi" w:hAnsiTheme="minorHAnsi" w:cstheme="minorHAnsi"/>
          <w:sz w:val="20"/>
          <w:szCs w:val="20"/>
        </w:rPr>
        <w:t xml:space="preserve"> gibi genel nitelikteki kişisel verilerini ve gibi özel nitelikli kişisel verilerini aşağıdaki listelenen faaliyetler kapsamında ve hukuki gerekçelerle işliyoruz. </w:t>
      </w:r>
      <w:r w:rsidRPr="009A325C">
        <w:rPr>
          <w:rFonts w:asciiTheme="minorHAnsi" w:hAnsiTheme="minorHAnsi" w:cstheme="minorHAnsi"/>
          <w:sz w:val="20"/>
          <w:szCs w:val="20"/>
        </w:rPr>
        <w:br/>
      </w:r>
      <w:r w:rsidRPr="009A325C">
        <w:rPr>
          <w:rFonts w:asciiTheme="minorHAnsi" w:hAnsiTheme="minorHAnsi" w:cstheme="minorHAnsi"/>
          <w:sz w:val="20"/>
          <w:szCs w:val="20"/>
        </w:rPr>
        <w:br/>
      </w:r>
      <w:r w:rsidRPr="009A325C">
        <w:rPr>
          <w:rStyle w:val="Gl"/>
          <w:rFonts w:asciiTheme="minorHAnsi" w:hAnsiTheme="minorHAnsi" w:cstheme="minorHAnsi"/>
          <w:sz w:val="20"/>
          <w:szCs w:val="20"/>
        </w:rPr>
        <w:t>6.5.1 Yasal Gerekçeler</w:t>
      </w:r>
      <w:r w:rsidRPr="009A325C">
        <w:rPr>
          <w:rFonts w:asciiTheme="minorHAnsi" w:hAnsiTheme="minorHAnsi" w:cstheme="minorHAnsi"/>
          <w:sz w:val="20"/>
          <w:szCs w:val="20"/>
        </w:rPr>
        <w:br/>
        <w:t>1- 6098 sayılı Türk Borçlar Kanunu</w:t>
      </w:r>
      <w:r w:rsidRPr="009A325C">
        <w:rPr>
          <w:rFonts w:asciiTheme="minorHAnsi" w:hAnsiTheme="minorHAnsi" w:cstheme="minorHAnsi"/>
          <w:sz w:val="20"/>
          <w:szCs w:val="20"/>
        </w:rPr>
        <w:br/>
        <w:t>2- 6698 sayılı Kişisel Verilerin Korunması Kanunu Md. 5/f (Meşru Menfaat)</w:t>
      </w:r>
      <w:r w:rsidRPr="009A325C">
        <w:rPr>
          <w:rFonts w:asciiTheme="minorHAnsi" w:hAnsiTheme="minorHAnsi" w:cstheme="minorHAnsi"/>
          <w:sz w:val="20"/>
          <w:szCs w:val="20"/>
        </w:rPr>
        <w:br/>
      </w:r>
      <w:r w:rsidRPr="009A325C">
        <w:rPr>
          <w:rFonts w:asciiTheme="minorHAnsi" w:hAnsiTheme="minorHAnsi" w:cstheme="minorHAnsi"/>
          <w:sz w:val="20"/>
          <w:szCs w:val="20"/>
        </w:rPr>
        <w:br/>
      </w:r>
      <w:r w:rsidRPr="009A325C">
        <w:rPr>
          <w:rStyle w:val="Gl"/>
          <w:rFonts w:asciiTheme="minorHAnsi" w:hAnsiTheme="minorHAnsi" w:cstheme="minorHAnsi"/>
          <w:sz w:val="20"/>
          <w:szCs w:val="20"/>
        </w:rPr>
        <w:t>6.6 TEDARİKÇİ ÇALIŞANI VERİLERİ</w:t>
      </w:r>
      <w:r w:rsidRPr="009A325C">
        <w:rPr>
          <w:rFonts w:asciiTheme="minorHAnsi" w:hAnsiTheme="minorHAnsi" w:cstheme="minorHAnsi"/>
          <w:sz w:val="20"/>
          <w:szCs w:val="20"/>
        </w:rPr>
        <w:br/>
      </w:r>
      <w:r w:rsidRPr="009A325C">
        <w:rPr>
          <w:rStyle w:val="Gl"/>
          <w:rFonts w:asciiTheme="minorHAnsi" w:hAnsiTheme="minorHAnsi" w:cstheme="minorHAnsi"/>
          <w:sz w:val="20"/>
          <w:szCs w:val="20"/>
        </w:rPr>
        <w:t>Muayenehane</w:t>
      </w:r>
      <w:r w:rsidRPr="009A325C">
        <w:rPr>
          <w:rFonts w:asciiTheme="minorHAnsi" w:hAnsiTheme="minorHAnsi" w:cstheme="minorHAnsi"/>
          <w:sz w:val="20"/>
          <w:szCs w:val="20"/>
        </w:rPr>
        <w:t xml:space="preserve"> olarak bu kişilerin </w:t>
      </w:r>
      <w:r w:rsidRPr="009A325C">
        <w:rPr>
          <w:rStyle w:val="Gl"/>
          <w:rFonts w:asciiTheme="minorHAnsi" w:hAnsiTheme="minorHAnsi" w:cstheme="minorHAnsi"/>
          <w:sz w:val="20"/>
          <w:szCs w:val="20"/>
        </w:rPr>
        <w:t>Kimlik, İletişim</w:t>
      </w:r>
      <w:r w:rsidRPr="009A325C">
        <w:rPr>
          <w:rFonts w:asciiTheme="minorHAnsi" w:hAnsiTheme="minorHAnsi" w:cstheme="minorHAnsi"/>
          <w:sz w:val="20"/>
          <w:szCs w:val="20"/>
        </w:rPr>
        <w:t xml:space="preserve"> gibi genel nitelikteki kişisel verilerini ve gibi özel nitelikli kişisel verilerini aşağıdaki listelenen faaliyetler kapsamında ve hukuki gerekçelerle işliyoruz. </w:t>
      </w:r>
      <w:r w:rsidRPr="009A325C">
        <w:rPr>
          <w:rFonts w:asciiTheme="minorHAnsi" w:hAnsiTheme="minorHAnsi" w:cstheme="minorHAnsi"/>
          <w:sz w:val="20"/>
          <w:szCs w:val="20"/>
        </w:rPr>
        <w:br/>
      </w:r>
      <w:r w:rsidRPr="009A325C">
        <w:rPr>
          <w:rFonts w:asciiTheme="minorHAnsi" w:hAnsiTheme="minorHAnsi" w:cstheme="minorHAnsi"/>
          <w:sz w:val="20"/>
          <w:szCs w:val="20"/>
        </w:rPr>
        <w:br/>
      </w:r>
      <w:r w:rsidRPr="009A325C">
        <w:rPr>
          <w:rStyle w:val="Gl"/>
          <w:rFonts w:asciiTheme="minorHAnsi" w:hAnsiTheme="minorHAnsi" w:cstheme="minorHAnsi"/>
          <w:sz w:val="20"/>
          <w:szCs w:val="20"/>
        </w:rPr>
        <w:t>6.6.1 Yasal Gerekçeler</w:t>
      </w:r>
      <w:r w:rsidRPr="009A325C">
        <w:rPr>
          <w:rFonts w:asciiTheme="minorHAnsi" w:hAnsiTheme="minorHAnsi" w:cstheme="minorHAnsi"/>
          <w:sz w:val="20"/>
          <w:szCs w:val="20"/>
        </w:rPr>
        <w:br/>
        <w:t>1- 6098 sayılı Türk Borçlar Kanunu</w:t>
      </w:r>
      <w:r w:rsidRPr="009A325C">
        <w:rPr>
          <w:rFonts w:asciiTheme="minorHAnsi" w:hAnsiTheme="minorHAnsi" w:cstheme="minorHAnsi"/>
          <w:sz w:val="20"/>
          <w:szCs w:val="20"/>
        </w:rPr>
        <w:br/>
        <w:t>2- 6698 sayılı Kişisel Verilerin Korunması Kanunu Md. 5/f (Meşru Menfaat)</w:t>
      </w:r>
      <w:r w:rsidRPr="009A325C">
        <w:rPr>
          <w:rFonts w:asciiTheme="minorHAnsi" w:hAnsiTheme="minorHAnsi" w:cstheme="minorHAnsi"/>
          <w:sz w:val="20"/>
          <w:szCs w:val="20"/>
        </w:rPr>
        <w:br/>
      </w:r>
      <w:r w:rsidRPr="009A325C">
        <w:rPr>
          <w:rFonts w:asciiTheme="minorHAnsi" w:hAnsiTheme="minorHAnsi" w:cstheme="minorHAnsi"/>
          <w:sz w:val="20"/>
          <w:szCs w:val="20"/>
        </w:rPr>
        <w:br/>
      </w:r>
      <w:r w:rsidRPr="009A325C">
        <w:rPr>
          <w:rStyle w:val="Gl"/>
          <w:rFonts w:asciiTheme="minorHAnsi" w:hAnsiTheme="minorHAnsi" w:cstheme="minorHAnsi"/>
          <w:sz w:val="20"/>
          <w:szCs w:val="20"/>
        </w:rPr>
        <w:t>6.7 VELİ / VASİ / TEMSİLCİ VERİLERİ</w:t>
      </w:r>
      <w:r w:rsidRPr="009A325C">
        <w:rPr>
          <w:rFonts w:asciiTheme="minorHAnsi" w:hAnsiTheme="minorHAnsi" w:cstheme="minorHAnsi"/>
          <w:sz w:val="20"/>
          <w:szCs w:val="20"/>
        </w:rPr>
        <w:br/>
      </w:r>
      <w:r w:rsidRPr="009A325C">
        <w:rPr>
          <w:rStyle w:val="Gl"/>
          <w:rFonts w:asciiTheme="minorHAnsi" w:hAnsiTheme="minorHAnsi" w:cstheme="minorHAnsi"/>
          <w:sz w:val="20"/>
          <w:szCs w:val="20"/>
        </w:rPr>
        <w:t>Muayenehane</w:t>
      </w:r>
      <w:r w:rsidRPr="009A325C">
        <w:rPr>
          <w:rFonts w:asciiTheme="minorHAnsi" w:hAnsiTheme="minorHAnsi" w:cstheme="minorHAnsi"/>
          <w:sz w:val="20"/>
          <w:szCs w:val="20"/>
        </w:rPr>
        <w:t xml:space="preserve"> olarak bu kişilerin </w:t>
      </w:r>
      <w:r w:rsidRPr="009A325C">
        <w:rPr>
          <w:rStyle w:val="Gl"/>
          <w:rFonts w:asciiTheme="minorHAnsi" w:hAnsiTheme="minorHAnsi" w:cstheme="minorHAnsi"/>
          <w:sz w:val="20"/>
          <w:szCs w:val="20"/>
        </w:rPr>
        <w:t>Kimlik, Finans</w:t>
      </w:r>
      <w:r w:rsidRPr="009A325C">
        <w:rPr>
          <w:rFonts w:asciiTheme="minorHAnsi" w:hAnsiTheme="minorHAnsi" w:cstheme="minorHAnsi"/>
          <w:sz w:val="20"/>
          <w:szCs w:val="20"/>
        </w:rPr>
        <w:t xml:space="preserve"> gibi genel nitelikteki kişisel verilerini ve gibi özel nitelikli kişisel verilerini aşağıdaki listelenen faaliyetler kapsamında ve hukuki gerekçelerle işliyoruz. </w:t>
      </w:r>
      <w:r w:rsidRPr="009A325C">
        <w:rPr>
          <w:rFonts w:asciiTheme="minorHAnsi" w:hAnsiTheme="minorHAnsi" w:cstheme="minorHAnsi"/>
          <w:sz w:val="20"/>
          <w:szCs w:val="20"/>
        </w:rPr>
        <w:br/>
      </w:r>
      <w:r w:rsidRPr="009A325C">
        <w:rPr>
          <w:rFonts w:asciiTheme="minorHAnsi" w:hAnsiTheme="minorHAnsi" w:cstheme="minorHAnsi"/>
          <w:sz w:val="20"/>
          <w:szCs w:val="20"/>
        </w:rPr>
        <w:br/>
      </w:r>
      <w:r w:rsidRPr="009A325C">
        <w:rPr>
          <w:rStyle w:val="Gl"/>
          <w:rFonts w:asciiTheme="minorHAnsi" w:hAnsiTheme="minorHAnsi" w:cstheme="minorHAnsi"/>
          <w:sz w:val="20"/>
          <w:szCs w:val="20"/>
        </w:rPr>
        <w:t>6.7.1 Yasal Gerekçeler</w:t>
      </w:r>
      <w:r w:rsidRPr="009A325C">
        <w:rPr>
          <w:rFonts w:asciiTheme="minorHAnsi" w:hAnsiTheme="minorHAnsi" w:cstheme="minorHAnsi"/>
          <w:sz w:val="20"/>
          <w:szCs w:val="20"/>
        </w:rPr>
        <w:br/>
        <w:t>1- 6698 sayılı Kişisel Verilerin Korunması Kanunu Md. 5/f (Meşru Menfaat)</w:t>
      </w:r>
    </w:p>
    <w:p w14:paraId="01A0FBB5" w14:textId="77777777" w:rsidR="00016334" w:rsidRPr="009A325C" w:rsidRDefault="00281F4A" w:rsidP="009A325C">
      <w:pPr>
        <w:pStyle w:val="Balk4"/>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b/>
          <w:bCs/>
          <w:sz w:val="20"/>
          <w:szCs w:val="20"/>
        </w:rPr>
        <w:t>7. İLGİLİ KİŞİNİN HAKLARI</w:t>
      </w:r>
    </w:p>
    <w:p w14:paraId="17E4EDDA" w14:textId="77777777" w:rsidR="00016334" w:rsidRPr="009A325C" w:rsidRDefault="00281F4A" w:rsidP="009A325C">
      <w:pPr>
        <w:pStyle w:val="NormalWeb"/>
        <w:jc w:val="both"/>
        <w:rPr>
          <w:rFonts w:asciiTheme="minorHAnsi" w:hAnsiTheme="minorHAnsi" w:cstheme="minorHAnsi"/>
          <w:sz w:val="20"/>
          <w:szCs w:val="20"/>
        </w:rPr>
      </w:pPr>
      <w:r w:rsidRPr="009A325C">
        <w:rPr>
          <w:rStyle w:val="Gl"/>
          <w:rFonts w:asciiTheme="minorHAnsi" w:hAnsiTheme="minorHAnsi" w:cstheme="minorHAnsi"/>
          <w:sz w:val="20"/>
          <w:szCs w:val="20"/>
        </w:rPr>
        <w:t>Muayenehane</w:t>
      </w:r>
      <w:r w:rsidRPr="009A325C">
        <w:rPr>
          <w:rFonts w:asciiTheme="minorHAnsi" w:hAnsiTheme="minorHAnsi" w:cstheme="minorHAnsi"/>
          <w:sz w:val="20"/>
          <w:szCs w:val="20"/>
        </w:rPr>
        <w:t> Kanun'un 11.maddesi kapsamında ilgili kişinin veri işlenmeden önce onayını alma hakkının olduğunu, verinin işlenmesinden sonra ise verisinin kaderini tayin etme hakkına sahip olduğunu kabul etmektedir.</w:t>
      </w:r>
    </w:p>
    <w:p w14:paraId="44858649" w14:textId="77777777" w:rsidR="00016334" w:rsidRPr="009A325C" w:rsidRDefault="00281F4A" w:rsidP="009A325C">
      <w:pPr>
        <w:pStyle w:val="NormalWeb"/>
        <w:jc w:val="both"/>
        <w:rPr>
          <w:rFonts w:asciiTheme="minorHAnsi" w:hAnsiTheme="minorHAnsi" w:cstheme="minorHAnsi"/>
          <w:sz w:val="20"/>
          <w:szCs w:val="20"/>
        </w:rPr>
      </w:pPr>
      <w:r w:rsidRPr="009A325C">
        <w:rPr>
          <w:rFonts w:asciiTheme="minorHAnsi" w:hAnsiTheme="minorHAnsi" w:cstheme="minorHAnsi"/>
          <w:sz w:val="20"/>
          <w:szCs w:val="20"/>
        </w:rPr>
        <w:t>Bu anlamda ilgili kişiler İrtibat Kişisine başvurarak;</w:t>
      </w:r>
    </w:p>
    <w:p w14:paraId="517D6570" w14:textId="77777777" w:rsidR="00016334" w:rsidRPr="009A325C" w:rsidRDefault="00281F4A" w:rsidP="009A325C">
      <w:pPr>
        <w:numPr>
          <w:ilvl w:val="0"/>
          <w:numId w:val="3"/>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Kişisel verisinin işlenip işlenmediğini öğrenme,</w:t>
      </w:r>
    </w:p>
    <w:p w14:paraId="52A963C9" w14:textId="77777777" w:rsidR="00016334" w:rsidRPr="009A325C" w:rsidRDefault="00281F4A" w:rsidP="009A325C">
      <w:pPr>
        <w:numPr>
          <w:ilvl w:val="0"/>
          <w:numId w:val="3"/>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Kişisel verileri işlenmişse buna ilişkin bilgi talep etme,</w:t>
      </w:r>
    </w:p>
    <w:p w14:paraId="4765F7A7" w14:textId="77777777" w:rsidR="00016334" w:rsidRPr="009A325C" w:rsidRDefault="00281F4A" w:rsidP="009A325C">
      <w:pPr>
        <w:numPr>
          <w:ilvl w:val="0"/>
          <w:numId w:val="3"/>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Kişisel verilerinin işlenme amacını ve bunların amacına uygun kullanılıp kullanılmadığını öğrenme,</w:t>
      </w:r>
    </w:p>
    <w:p w14:paraId="2DDA8F25" w14:textId="77777777" w:rsidR="00016334" w:rsidRPr="009A325C" w:rsidRDefault="00281F4A" w:rsidP="009A325C">
      <w:pPr>
        <w:numPr>
          <w:ilvl w:val="0"/>
          <w:numId w:val="3"/>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Yurt içinde veya yurt dışında kişisel verilerin aktarıldığı üçüncü kişileri bilme,</w:t>
      </w:r>
    </w:p>
    <w:p w14:paraId="34B2513D" w14:textId="77777777" w:rsidR="00016334" w:rsidRPr="009A325C" w:rsidRDefault="00281F4A" w:rsidP="009A325C">
      <w:pPr>
        <w:numPr>
          <w:ilvl w:val="0"/>
          <w:numId w:val="3"/>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Kişisel verilerin eksik veya yanlış işlenmiş olması hâlinde bunların düzeltilmesini isteme,</w:t>
      </w:r>
    </w:p>
    <w:p w14:paraId="37E35FFC" w14:textId="77777777" w:rsidR="00016334" w:rsidRPr="009A325C" w:rsidRDefault="00281F4A" w:rsidP="009A325C">
      <w:pPr>
        <w:numPr>
          <w:ilvl w:val="0"/>
          <w:numId w:val="3"/>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Kanunun 7. maddesinde de öngörülen şartlar çerçevesinde kişisel verilerin silinmesini veya yok edilmesini isteme,</w:t>
      </w:r>
    </w:p>
    <w:p w14:paraId="28E623AF" w14:textId="77777777" w:rsidR="00016334" w:rsidRPr="009A325C" w:rsidRDefault="00281F4A" w:rsidP="009A325C">
      <w:pPr>
        <w:numPr>
          <w:ilvl w:val="0"/>
          <w:numId w:val="3"/>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 xml:space="preserve">(5). </w:t>
      </w:r>
      <w:proofErr w:type="gramStart"/>
      <w:r w:rsidRPr="009A325C">
        <w:rPr>
          <w:rFonts w:asciiTheme="minorHAnsi" w:eastAsia="Times New Roman" w:hAnsiTheme="minorHAnsi" w:cstheme="minorHAnsi"/>
          <w:sz w:val="20"/>
          <w:szCs w:val="20"/>
        </w:rPr>
        <w:t>ve</w:t>
      </w:r>
      <w:proofErr w:type="gramEnd"/>
      <w:r w:rsidRPr="009A325C">
        <w:rPr>
          <w:rFonts w:asciiTheme="minorHAnsi" w:eastAsia="Times New Roman" w:hAnsiTheme="minorHAnsi" w:cstheme="minorHAnsi"/>
          <w:sz w:val="20"/>
          <w:szCs w:val="20"/>
        </w:rPr>
        <w:t xml:space="preserve"> (6). </w:t>
      </w:r>
      <w:proofErr w:type="gramStart"/>
      <w:r w:rsidRPr="009A325C">
        <w:rPr>
          <w:rFonts w:asciiTheme="minorHAnsi" w:eastAsia="Times New Roman" w:hAnsiTheme="minorHAnsi" w:cstheme="minorHAnsi"/>
          <w:sz w:val="20"/>
          <w:szCs w:val="20"/>
        </w:rPr>
        <w:t>maddeler</w:t>
      </w:r>
      <w:proofErr w:type="gramEnd"/>
      <w:r w:rsidRPr="009A325C">
        <w:rPr>
          <w:rFonts w:asciiTheme="minorHAnsi" w:eastAsia="Times New Roman" w:hAnsiTheme="minorHAnsi" w:cstheme="minorHAnsi"/>
          <w:sz w:val="20"/>
          <w:szCs w:val="20"/>
        </w:rPr>
        <w:t xml:space="preserve"> uyarınca yapılan işlemlerin, kişisel verilerin aktarıldığı üçüncü kişilere bildirilmesini isteme,</w:t>
      </w:r>
    </w:p>
    <w:p w14:paraId="1FF3C1F3" w14:textId="77777777" w:rsidR="00016334" w:rsidRPr="009A325C" w:rsidRDefault="00281F4A" w:rsidP="009A325C">
      <w:pPr>
        <w:numPr>
          <w:ilvl w:val="0"/>
          <w:numId w:val="3"/>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İşlenen verilerin münhasıran otomatik sistemler vasıtasıyla analiz edilmesi suretiyle aleyhinize bir sonucun ortaya çıkmasına itiraz etme,</w:t>
      </w:r>
    </w:p>
    <w:p w14:paraId="656444CB" w14:textId="77777777" w:rsidR="00016334" w:rsidRPr="009A325C" w:rsidRDefault="00281F4A" w:rsidP="009A325C">
      <w:pPr>
        <w:numPr>
          <w:ilvl w:val="0"/>
          <w:numId w:val="3"/>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Kişisel verilerin kanuna aykırı olarak işlenmesi sebebiyle zarara uğramanız hâlinde zararın giderilmesini talep etme </w:t>
      </w:r>
    </w:p>
    <w:p w14:paraId="52AFFE74" w14:textId="77777777" w:rsidR="00016334" w:rsidRPr="009A325C" w:rsidRDefault="00281F4A" w:rsidP="009A325C">
      <w:pPr>
        <w:pStyle w:val="NormalWeb"/>
        <w:jc w:val="both"/>
        <w:rPr>
          <w:rFonts w:asciiTheme="minorHAnsi" w:hAnsiTheme="minorHAnsi" w:cstheme="minorHAnsi"/>
          <w:sz w:val="20"/>
          <w:szCs w:val="20"/>
        </w:rPr>
      </w:pPr>
      <w:proofErr w:type="gramStart"/>
      <w:r w:rsidRPr="009A325C">
        <w:rPr>
          <w:rFonts w:asciiTheme="minorHAnsi" w:hAnsiTheme="minorHAnsi" w:cstheme="minorHAnsi"/>
          <w:sz w:val="20"/>
          <w:szCs w:val="20"/>
        </w:rPr>
        <w:t>haklarını</w:t>
      </w:r>
      <w:proofErr w:type="gramEnd"/>
      <w:r w:rsidRPr="009A325C">
        <w:rPr>
          <w:rFonts w:asciiTheme="minorHAnsi" w:hAnsiTheme="minorHAnsi" w:cstheme="minorHAnsi"/>
          <w:sz w:val="20"/>
          <w:szCs w:val="20"/>
        </w:rPr>
        <w:t xml:space="preserve"> kullanabilir.</w:t>
      </w:r>
    </w:p>
    <w:p w14:paraId="44C198C2" w14:textId="77777777" w:rsidR="00016334" w:rsidRPr="009A325C" w:rsidRDefault="00281F4A" w:rsidP="009A325C">
      <w:pPr>
        <w:pStyle w:val="NormalWeb"/>
        <w:jc w:val="both"/>
        <w:rPr>
          <w:rFonts w:asciiTheme="minorHAnsi" w:hAnsiTheme="minorHAnsi" w:cstheme="minorHAnsi"/>
          <w:sz w:val="20"/>
          <w:szCs w:val="20"/>
        </w:rPr>
      </w:pPr>
      <w:r w:rsidRPr="009A325C">
        <w:rPr>
          <w:rFonts w:asciiTheme="minorHAnsi" w:hAnsiTheme="minorHAnsi" w:cstheme="minorHAnsi"/>
          <w:sz w:val="20"/>
          <w:szCs w:val="20"/>
        </w:rPr>
        <w:lastRenderedPageBreak/>
        <w:t>Buna karşın, </w:t>
      </w:r>
      <w:r w:rsidRPr="009A325C">
        <w:rPr>
          <w:rStyle w:val="Gl"/>
          <w:rFonts w:asciiTheme="minorHAnsi" w:hAnsiTheme="minorHAnsi" w:cstheme="minorHAnsi"/>
          <w:sz w:val="20"/>
          <w:szCs w:val="20"/>
        </w:rPr>
        <w:t>Muayenehane </w:t>
      </w:r>
      <w:r w:rsidRPr="009A325C">
        <w:rPr>
          <w:rFonts w:asciiTheme="minorHAnsi" w:hAnsiTheme="minorHAnsi" w:cstheme="minorHAnsi"/>
          <w:sz w:val="20"/>
          <w:szCs w:val="20"/>
        </w:rPr>
        <w:t>içinde anonimleştirilmiş verilerle ilgili olarak kişilerin bir hakkı bulunmamaktadır. Kişisel veriler, iş ve sözleşme ilişkisinin gereği, yargısal ya da kamu otoritesince kanuni bir yetkinin kullanılması durumunda ilgili kurum ve kuruluşlarla paylaşabilir.</w:t>
      </w:r>
    </w:p>
    <w:p w14:paraId="520E248A" w14:textId="77777777" w:rsidR="00016334" w:rsidRPr="009A325C" w:rsidRDefault="00281F4A" w:rsidP="009A325C">
      <w:pPr>
        <w:pStyle w:val="NormalWeb"/>
        <w:jc w:val="both"/>
        <w:rPr>
          <w:rFonts w:asciiTheme="minorHAnsi" w:hAnsiTheme="minorHAnsi" w:cstheme="minorHAnsi"/>
          <w:sz w:val="20"/>
          <w:szCs w:val="20"/>
        </w:rPr>
      </w:pPr>
      <w:r w:rsidRPr="009A325C">
        <w:rPr>
          <w:rFonts w:asciiTheme="minorHAnsi" w:hAnsiTheme="minorHAnsi" w:cstheme="minorHAnsi"/>
          <w:sz w:val="20"/>
          <w:szCs w:val="20"/>
        </w:rPr>
        <w:t>Sayılan haklar kapsamındaki talepler, </w:t>
      </w:r>
      <w:r w:rsidRPr="009A325C">
        <w:rPr>
          <w:rStyle w:val="Gl"/>
          <w:rFonts w:asciiTheme="minorHAnsi" w:hAnsiTheme="minorHAnsi" w:cstheme="minorHAnsi"/>
          <w:sz w:val="20"/>
          <w:szCs w:val="20"/>
        </w:rPr>
        <w:t>Muayenehane </w:t>
      </w:r>
      <w:r w:rsidRPr="009A325C">
        <w:rPr>
          <w:rFonts w:asciiTheme="minorHAnsi" w:hAnsiTheme="minorHAnsi" w:cstheme="minorHAnsi"/>
          <w:sz w:val="20"/>
          <w:szCs w:val="20"/>
        </w:rPr>
        <w:t>Başvuru Formunu eksiksiz doldurup ıslak imzanız ile iadeli taahhütlü mektupla ve kimlik fotokopileriyle (nüfus cüzdanı için sadece ön yüz fotokopisi olacak şekilde) İrtibat Kişisine ileterek gerçekleştirilir. Başvuru süreci ile ilgili Kişisel Veri Başvuruları Aydınlatma Metnine göz atabilirsiniz.</w:t>
      </w:r>
    </w:p>
    <w:p w14:paraId="039CA8B7" w14:textId="77777777" w:rsidR="00016334" w:rsidRPr="009A325C" w:rsidRDefault="00281F4A" w:rsidP="009A325C">
      <w:pPr>
        <w:pStyle w:val="Balk4"/>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b/>
          <w:bCs/>
          <w:sz w:val="20"/>
          <w:szCs w:val="20"/>
        </w:rPr>
        <w:t>8. KİŞİSEL VERİLERİN İŞLENMESİNDE UYULACAK TEMEL KURALLAR</w:t>
      </w:r>
    </w:p>
    <w:p w14:paraId="2C011B25" w14:textId="77777777" w:rsidR="00016334" w:rsidRPr="009A325C" w:rsidRDefault="00281F4A" w:rsidP="009A325C">
      <w:pPr>
        <w:pStyle w:val="NormalWeb"/>
        <w:jc w:val="both"/>
        <w:rPr>
          <w:rFonts w:asciiTheme="minorHAnsi" w:hAnsiTheme="minorHAnsi" w:cstheme="minorHAnsi"/>
          <w:sz w:val="20"/>
          <w:szCs w:val="20"/>
        </w:rPr>
      </w:pPr>
      <w:r w:rsidRPr="009A325C">
        <w:rPr>
          <w:rStyle w:val="Gl"/>
          <w:rFonts w:asciiTheme="minorHAnsi" w:hAnsiTheme="minorHAnsi" w:cstheme="minorHAnsi"/>
          <w:sz w:val="20"/>
          <w:szCs w:val="20"/>
        </w:rPr>
        <w:t>Muayenehane </w:t>
      </w:r>
      <w:r w:rsidRPr="009A325C">
        <w:rPr>
          <w:rFonts w:asciiTheme="minorHAnsi" w:hAnsiTheme="minorHAnsi" w:cstheme="minorHAnsi"/>
          <w:sz w:val="20"/>
          <w:szCs w:val="20"/>
        </w:rPr>
        <w:t>birimleri ve çalışanları ilgili kişilerin kişisel verilerini işlerken Gizlilik Politikası ve diğer kurumsal politikaların da üzerine inşa edildiği şu temel kurallara özen göstermeye dikkat edeceklerdir.</w:t>
      </w:r>
    </w:p>
    <w:p w14:paraId="417B29CA" w14:textId="77777777" w:rsidR="00016334" w:rsidRPr="009A325C" w:rsidRDefault="00281F4A" w:rsidP="009A325C">
      <w:pPr>
        <w:numPr>
          <w:ilvl w:val="0"/>
          <w:numId w:val="4"/>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Hukuka ve dürüstlük kurallarına uygun olma: Muayenehane</w:t>
      </w:r>
      <w:r w:rsidRPr="009A325C">
        <w:rPr>
          <w:rFonts w:asciiTheme="minorHAnsi" w:eastAsia="Times New Roman" w:hAnsiTheme="minorHAnsi" w:cstheme="minorHAnsi"/>
          <w:sz w:val="20"/>
          <w:szCs w:val="20"/>
        </w:rPr>
        <w:t> kendi topladığı veya diğer taraflarca kendisi ile paylaşılan kişisel verilerin Kanun'da belirtilen ilgili kişinin aydınlatılması, gerekli durumlarda verilerin işlenmesi için ilgili kişinin açık rızasının alınması gibi şartların yerine getirilip getirilmediğini kontrol eder ve sorgular. İlgili kişilerin aydınlatılması, açık rızalarının alınması veya bilgi için yaptıkları başvurulara cevap verirken dürüstlük kurallarına uygun bir şekilde davranır.</w:t>
      </w:r>
    </w:p>
    <w:p w14:paraId="2CFF11EF" w14:textId="77777777" w:rsidR="00016334" w:rsidRPr="009A325C" w:rsidRDefault="00281F4A" w:rsidP="009A325C">
      <w:pPr>
        <w:numPr>
          <w:ilvl w:val="0"/>
          <w:numId w:val="4"/>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Doğru ve gerektiğinde güncel olma: Muayenehane</w:t>
      </w:r>
      <w:r w:rsidRPr="009A325C">
        <w:rPr>
          <w:rFonts w:asciiTheme="minorHAnsi" w:eastAsia="Times New Roman" w:hAnsiTheme="minorHAnsi" w:cstheme="minorHAnsi"/>
          <w:sz w:val="20"/>
          <w:szCs w:val="20"/>
        </w:rPr>
        <w:t> işlediği ve veri tabanlarında tuttuğu kişisel verilerin kontrol mekanizmaları elverdiği oranda doğru bilgiler içerdiğinden emin olmaya çalışır. Mümkün olduğu kadar verileri güncel tutmaya özen gösterir. Veri kaynaklarını doğru bilgi paylaşmaya ve değişikliklerde güncelleme yapmaya teşvik eder. Verilerin toplanması aşamasında doğru ve güncel olduklarını kontrol etmeye dikkat eder.</w:t>
      </w:r>
    </w:p>
    <w:p w14:paraId="505FD8B6" w14:textId="77777777" w:rsidR="00016334" w:rsidRPr="009A325C" w:rsidRDefault="00281F4A" w:rsidP="009A325C">
      <w:pPr>
        <w:numPr>
          <w:ilvl w:val="0"/>
          <w:numId w:val="4"/>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Belirli, açık ve meşru amaçlar için işlenme: Muayenehane</w:t>
      </w:r>
      <w:r w:rsidRPr="009A325C">
        <w:rPr>
          <w:rFonts w:asciiTheme="minorHAnsi" w:eastAsia="Times New Roman" w:hAnsiTheme="minorHAnsi" w:cstheme="minorHAnsi"/>
          <w:sz w:val="20"/>
          <w:szCs w:val="20"/>
        </w:rPr>
        <w:t>, kişisel verileri ancak bu Gizlilik Politikasında belirlenen belirli, açık ve meşru amaçlarla işler.</w:t>
      </w:r>
    </w:p>
    <w:p w14:paraId="0809A49F" w14:textId="77777777" w:rsidR="00016334" w:rsidRPr="009A325C" w:rsidRDefault="00281F4A" w:rsidP="009A325C">
      <w:pPr>
        <w:numPr>
          <w:ilvl w:val="0"/>
          <w:numId w:val="4"/>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İşlendikleri amaçla bağlantılı, sınırlı ve ölçülü olma: Muayenehane</w:t>
      </w:r>
      <w:r w:rsidRPr="009A325C">
        <w:rPr>
          <w:rFonts w:asciiTheme="minorHAnsi" w:eastAsia="Times New Roman" w:hAnsiTheme="minorHAnsi" w:cstheme="minorHAnsi"/>
          <w:sz w:val="20"/>
          <w:szCs w:val="20"/>
        </w:rPr>
        <w:t>, kişisel verileri işlendikleri amacın sınırları dışında başka bir amaç için işlememeye, böyle bir ihtiyaç doğduğunda ilgili kişinin aydınlatılması ve gerektiğinde açık rızasının alınmasına özen gösterir. Verileri sadece işlendikleri amaçla sınırlı ve hizmetin gerektirdiği ölçüde kullanır. İş amaçları dışında verileri işlemez, kullanmaz ve kullandırtmaz. Kişisel verilerin başka bir amaçla işlenmesi gerektiğinde </w:t>
      </w:r>
      <w:r w:rsidRPr="009A325C">
        <w:rPr>
          <w:rStyle w:val="Gl"/>
          <w:rFonts w:asciiTheme="minorHAnsi" w:eastAsia="Times New Roman" w:hAnsiTheme="minorHAnsi" w:cstheme="minorHAnsi"/>
          <w:sz w:val="20"/>
          <w:szCs w:val="20"/>
        </w:rPr>
        <w:t>Görevli</w:t>
      </w:r>
      <w:r w:rsidRPr="009A325C">
        <w:rPr>
          <w:rFonts w:asciiTheme="minorHAnsi" w:eastAsia="Times New Roman" w:hAnsiTheme="minorHAnsi" w:cstheme="minorHAnsi"/>
          <w:sz w:val="20"/>
          <w:szCs w:val="20"/>
        </w:rPr>
        <w:t> gözetiminde ve onayı ile ilgili uyum araçlarında ve kontrol araçlarında düzeltmelerin yapılması sağlanır.</w:t>
      </w:r>
    </w:p>
    <w:p w14:paraId="74FD2DD1" w14:textId="77777777" w:rsidR="00016334" w:rsidRPr="009A325C" w:rsidRDefault="00281F4A" w:rsidP="009A325C">
      <w:pPr>
        <w:numPr>
          <w:ilvl w:val="0"/>
          <w:numId w:val="4"/>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Süreyle Bağlılık: Muayenehane</w:t>
      </w:r>
      <w:r w:rsidRPr="009A325C">
        <w:rPr>
          <w:rFonts w:asciiTheme="minorHAnsi" w:eastAsia="Times New Roman" w:hAnsiTheme="minorHAnsi" w:cstheme="minorHAnsi"/>
          <w:sz w:val="20"/>
          <w:szCs w:val="20"/>
        </w:rPr>
        <w:t>, kişisel verileri ilgili mevzuatta öngörülen veya işlendikleri amaç için gerekli olan süre kadar muhafaza etmeye özen gösterir. Sözleşmeden kaynaklı kişisel verileri ilgili Kanunlardaki ihtilaf çıkma süreleri, ticaret ve vergi hukukunun gereklilikleri kadar bünyesinde muhafaza eder. Buna karşın bu amaçlar ortadan kalktığında </w:t>
      </w:r>
      <w:r w:rsidRPr="009A325C">
        <w:rPr>
          <w:rStyle w:val="Gl"/>
          <w:rFonts w:asciiTheme="minorHAnsi" w:eastAsia="Times New Roman" w:hAnsiTheme="minorHAnsi" w:cstheme="minorHAnsi"/>
          <w:sz w:val="20"/>
          <w:szCs w:val="20"/>
        </w:rPr>
        <w:t>Muayenehane</w:t>
      </w:r>
      <w:r w:rsidRPr="009A325C">
        <w:rPr>
          <w:rFonts w:asciiTheme="minorHAnsi" w:eastAsia="Times New Roman" w:hAnsiTheme="minorHAnsi" w:cstheme="minorHAnsi"/>
          <w:sz w:val="20"/>
          <w:szCs w:val="20"/>
        </w:rPr>
        <w:t> kişisel veriyi siler ya da anonimleştirir. Hangi kategorideki verilerin ne kadar süre muhafaza edileceği Kişisel Veri Envanterinde belirlenmiştir.</w:t>
      </w:r>
    </w:p>
    <w:p w14:paraId="2FD3A4C3" w14:textId="77777777" w:rsidR="00016334" w:rsidRPr="009A325C" w:rsidRDefault="00281F4A" w:rsidP="009A325C">
      <w:pPr>
        <w:numPr>
          <w:ilvl w:val="0"/>
          <w:numId w:val="4"/>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Veri Azaltma: Muayenehane</w:t>
      </w:r>
      <w:r w:rsidRPr="009A325C">
        <w:rPr>
          <w:rFonts w:asciiTheme="minorHAnsi" w:eastAsia="Times New Roman" w:hAnsiTheme="minorHAnsi" w:cstheme="minorHAnsi"/>
          <w:sz w:val="20"/>
          <w:szCs w:val="20"/>
        </w:rPr>
        <w:t>, birimleri ve çalışanları yasaların ve ilgili mevzuatın zorunlu kıldığı kapsam ve süreler dışında, ancak işleme amacının gerektirdiği miktarda, amaçla ilgili kategorilerdeki verileri toplar ve gerekli olduğu sürece sistemlerinde işlemeye özen gösterir.</w:t>
      </w:r>
    </w:p>
    <w:p w14:paraId="65648DCD" w14:textId="77777777" w:rsidR="00016334" w:rsidRPr="009A325C" w:rsidRDefault="00281F4A" w:rsidP="009A325C">
      <w:pPr>
        <w:numPr>
          <w:ilvl w:val="0"/>
          <w:numId w:val="4"/>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Silme ve İmha Etme: Muayenehane</w:t>
      </w:r>
      <w:r w:rsidRPr="009A325C">
        <w:rPr>
          <w:rFonts w:asciiTheme="minorHAnsi" w:eastAsia="Times New Roman" w:hAnsiTheme="minorHAnsi" w:cstheme="minorHAnsi"/>
          <w:sz w:val="20"/>
          <w:szCs w:val="20"/>
        </w:rPr>
        <w:t> işlemekte olduğu kişisel verileri bağlı olduğu yasalar, sosyal güvenlik, borçlar, vergi ve ticaret hukuku gibi ilgili alan mevzuatında öngörülen sürelerle sınırlı ve/veya işleme amacının gerekli kıldığı süreler boyunca saklar. Bu sürelerin sona ermesi durumunda ise </w:t>
      </w:r>
      <w:r w:rsidRPr="009A325C">
        <w:rPr>
          <w:rFonts w:asciiTheme="minorHAnsi" w:eastAsia="Times New Roman" w:hAnsiTheme="minorHAnsi" w:cstheme="minorHAnsi"/>
          <w:i/>
          <w:iCs/>
          <w:sz w:val="20"/>
          <w:szCs w:val="20"/>
        </w:rPr>
        <w:t>Kişisel Veri Saklama, Silme, İmha ve Aktarma Politikasına uygun olarak ve </w:t>
      </w:r>
      <w:r w:rsidRPr="009A325C">
        <w:rPr>
          <w:rStyle w:val="Gl"/>
          <w:rFonts w:asciiTheme="minorHAnsi" w:eastAsia="Times New Roman" w:hAnsiTheme="minorHAnsi" w:cstheme="minorHAnsi"/>
          <w:sz w:val="20"/>
          <w:szCs w:val="20"/>
        </w:rPr>
        <w:t>Görevli</w:t>
      </w:r>
      <w:r w:rsidRPr="009A325C">
        <w:rPr>
          <w:rFonts w:asciiTheme="minorHAnsi" w:eastAsia="Times New Roman" w:hAnsiTheme="minorHAnsi" w:cstheme="minorHAnsi"/>
          <w:i/>
          <w:iCs/>
          <w:sz w:val="20"/>
          <w:szCs w:val="20"/>
        </w:rPr>
        <w:t> izni ve gözetiminde süresi dolan kişisel verileri </w:t>
      </w:r>
      <w:r w:rsidRPr="009A325C">
        <w:rPr>
          <w:rFonts w:asciiTheme="minorHAnsi" w:eastAsia="Times New Roman" w:hAnsiTheme="minorHAnsi" w:cstheme="minorHAnsi"/>
          <w:sz w:val="20"/>
          <w:szCs w:val="20"/>
        </w:rPr>
        <w:t>siler, yok eder veya anonim hale getirir.</w:t>
      </w:r>
    </w:p>
    <w:p w14:paraId="5DA0DDD1" w14:textId="77777777" w:rsidR="00016334" w:rsidRPr="009A325C" w:rsidRDefault="00281F4A" w:rsidP="009A325C">
      <w:pPr>
        <w:numPr>
          <w:ilvl w:val="0"/>
          <w:numId w:val="4"/>
        </w:numPr>
        <w:spacing w:before="100" w:beforeAutospacing="1" w:after="100" w:afterAutospacing="1"/>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sz w:val="20"/>
          <w:szCs w:val="20"/>
        </w:rPr>
        <w:t>Gizlilik ve Veri Güvenliği:</w:t>
      </w:r>
      <w:r w:rsidRPr="009A325C">
        <w:rPr>
          <w:rFonts w:asciiTheme="minorHAnsi" w:eastAsia="Times New Roman" w:hAnsiTheme="minorHAnsi" w:cstheme="minorHAnsi"/>
          <w:sz w:val="20"/>
          <w:szCs w:val="20"/>
        </w:rPr>
        <w:t> </w:t>
      </w:r>
      <w:r w:rsidRPr="009A325C">
        <w:rPr>
          <w:rStyle w:val="Gl"/>
          <w:rFonts w:asciiTheme="minorHAnsi" w:eastAsia="Times New Roman" w:hAnsiTheme="minorHAnsi" w:cstheme="minorHAnsi"/>
          <w:sz w:val="20"/>
          <w:szCs w:val="20"/>
        </w:rPr>
        <w:t>Muayenehane</w:t>
      </w:r>
      <w:r w:rsidRPr="009A325C">
        <w:rPr>
          <w:rFonts w:asciiTheme="minorHAnsi" w:eastAsia="Times New Roman" w:hAnsiTheme="minorHAnsi" w:cstheme="minorHAnsi"/>
          <w:sz w:val="20"/>
          <w:szCs w:val="20"/>
        </w:rPr>
        <w:t> kişisel verilerin işlenmesi, aktarılması ve saklanması süreçlerinin tamamında genel gizlilik kurallarına ve veri güvenliğini sağlanmasına özen gösterir, bu amaçla oluşturulan politika belgelerine ve kurallara uygun işlem yapılır. Ölçülü olmak kaydıyla gerekli ve yeterli idari ve teknik önlemleri alır.</w:t>
      </w:r>
    </w:p>
    <w:p w14:paraId="7F6A8DCA" w14:textId="77777777" w:rsidR="00016334" w:rsidRPr="009A325C" w:rsidRDefault="00281F4A" w:rsidP="009A325C">
      <w:pPr>
        <w:pStyle w:val="Balk4"/>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b/>
          <w:bCs/>
          <w:sz w:val="20"/>
          <w:szCs w:val="20"/>
        </w:rPr>
        <w:t>9. KİŞİSEL VERİLERİN AKTARILMASI</w:t>
      </w:r>
    </w:p>
    <w:p w14:paraId="35CE69AE" w14:textId="77777777" w:rsidR="00016334" w:rsidRPr="009A325C" w:rsidRDefault="00281F4A" w:rsidP="009A325C">
      <w:pPr>
        <w:pStyle w:val="NormalWeb"/>
        <w:jc w:val="both"/>
        <w:rPr>
          <w:rFonts w:asciiTheme="minorHAnsi" w:hAnsiTheme="minorHAnsi" w:cstheme="minorHAnsi"/>
          <w:sz w:val="20"/>
          <w:szCs w:val="20"/>
        </w:rPr>
      </w:pPr>
      <w:r w:rsidRPr="009A325C">
        <w:rPr>
          <w:rStyle w:val="Gl"/>
          <w:rFonts w:asciiTheme="minorHAnsi" w:hAnsiTheme="minorHAnsi" w:cstheme="minorHAnsi"/>
          <w:sz w:val="20"/>
          <w:szCs w:val="20"/>
        </w:rPr>
        <w:t>Muayenehane</w:t>
      </w:r>
      <w:r w:rsidRPr="009A325C">
        <w:rPr>
          <w:rStyle w:val="Gl"/>
          <w:rFonts w:asciiTheme="minorHAnsi" w:hAnsiTheme="minorHAnsi" w:cstheme="minorHAnsi"/>
          <w:i/>
          <w:iCs/>
          <w:sz w:val="20"/>
          <w:szCs w:val="20"/>
        </w:rPr>
        <w:t> </w:t>
      </w:r>
      <w:r w:rsidRPr="009A325C">
        <w:rPr>
          <w:rFonts w:asciiTheme="minorHAnsi" w:hAnsiTheme="minorHAnsi" w:cstheme="minorHAnsi"/>
          <w:sz w:val="20"/>
          <w:szCs w:val="20"/>
        </w:rPr>
        <w:t>olarak aşağıda sayılan amaçlarla; Kanun'un 8 ve 9. maddelerine uygun olarak iş ilişkisi içinde bulunduğumuz kuruluşlarla, idari, hukuki ve teknik hizmetlerinden yararlandığımız hizmet sağlayıcısı ve çözüm ortağı niteliğindeki yurt içinde ve yurt dışında bulunan resmi ve özel kurum/kuruluşlara aktarılmaktadır.</w:t>
      </w:r>
    </w:p>
    <w:p w14:paraId="4AB9163F" w14:textId="77777777" w:rsidR="00016334" w:rsidRPr="009A325C" w:rsidRDefault="00281F4A" w:rsidP="009A325C">
      <w:pPr>
        <w:pStyle w:val="NormalWeb"/>
        <w:jc w:val="both"/>
        <w:rPr>
          <w:rFonts w:asciiTheme="minorHAnsi" w:hAnsiTheme="minorHAnsi" w:cstheme="minorHAnsi"/>
          <w:sz w:val="20"/>
          <w:szCs w:val="20"/>
        </w:rPr>
      </w:pPr>
      <w:r w:rsidRPr="009A325C">
        <w:rPr>
          <w:rFonts w:asciiTheme="minorHAnsi" w:hAnsiTheme="minorHAnsi" w:cstheme="minorHAnsi"/>
          <w:sz w:val="20"/>
          <w:szCs w:val="20"/>
        </w:rPr>
        <w:lastRenderedPageBreak/>
        <w:t>Bir veri sorumlusu olarak veri paylaştığı kurum ve kuruluşların Kanun'dan kaynaklanan yükümlülüklerini yerine getirdiklerinden emin olmak için mümkün olduğu ölçüde gerekli kontrolleri yapmakta, tarafların yükümlülüklerini veri aktarım sözleşmeleri ile güvence altına almaktayız.</w:t>
      </w:r>
    </w:p>
    <w:p w14:paraId="39974727" w14:textId="77777777" w:rsidR="00016334" w:rsidRPr="009A325C" w:rsidRDefault="00281F4A" w:rsidP="009A325C">
      <w:pPr>
        <w:pStyle w:val="NormalWeb"/>
        <w:jc w:val="both"/>
        <w:rPr>
          <w:rFonts w:asciiTheme="minorHAnsi" w:hAnsiTheme="minorHAnsi" w:cstheme="minorHAnsi"/>
          <w:sz w:val="20"/>
          <w:szCs w:val="20"/>
        </w:rPr>
      </w:pPr>
      <w:r w:rsidRPr="009A325C">
        <w:rPr>
          <w:rStyle w:val="Gl"/>
          <w:rFonts w:asciiTheme="minorHAnsi" w:hAnsiTheme="minorHAnsi" w:cstheme="minorHAnsi"/>
          <w:sz w:val="20"/>
          <w:szCs w:val="20"/>
        </w:rPr>
        <w:t>9.1. Yurt içi Aktarımlar</w:t>
      </w:r>
    </w:p>
    <w:p w14:paraId="7B917BF4" w14:textId="77777777" w:rsidR="00016334" w:rsidRPr="009A325C" w:rsidRDefault="00281F4A" w:rsidP="009A325C">
      <w:pPr>
        <w:pStyle w:val="NormalWeb"/>
        <w:jc w:val="both"/>
        <w:rPr>
          <w:rFonts w:asciiTheme="minorHAnsi" w:hAnsiTheme="minorHAnsi" w:cstheme="minorHAnsi"/>
          <w:sz w:val="20"/>
          <w:szCs w:val="20"/>
        </w:rPr>
      </w:pPr>
      <w:r w:rsidRPr="009A325C">
        <w:rPr>
          <w:rFonts w:asciiTheme="minorHAnsi" w:hAnsiTheme="minorHAnsi" w:cstheme="minorHAnsi"/>
          <w:sz w:val="20"/>
          <w:szCs w:val="20"/>
        </w:rPr>
        <w:t>Kişisel verileri aşağıda belirtilen yurt içinde yerleşik veri sorumlusu ve veri işleyen statüsündeki taraflarla paylaşıyoruz.</w:t>
      </w:r>
    </w:p>
    <w:p w14:paraId="174D4936" w14:textId="77777777" w:rsidR="00016334" w:rsidRPr="009A325C" w:rsidRDefault="00281F4A" w:rsidP="009A325C">
      <w:pPr>
        <w:pStyle w:val="NormalWeb"/>
        <w:rPr>
          <w:rFonts w:asciiTheme="minorHAnsi" w:hAnsiTheme="minorHAnsi" w:cstheme="minorHAnsi"/>
          <w:sz w:val="20"/>
          <w:szCs w:val="20"/>
        </w:rPr>
      </w:pPr>
      <w:r w:rsidRPr="009A325C">
        <w:rPr>
          <w:rFonts w:asciiTheme="minorHAnsi" w:hAnsiTheme="minorHAnsi" w:cstheme="minorHAnsi"/>
          <w:sz w:val="20"/>
          <w:szCs w:val="20"/>
        </w:rPr>
        <w:t>1- Bilişim Şirketleri ile İnternet Servislerini İşletmek, İnternet Sitelerinde Yer Alan Formları Düzenlemek, İnternet Sitesi Çerez Kayıtlarının İşlenmesi amaçlarıyla,</w:t>
      </w:r>
      <w:r w:rsidRPr="009A325C">
        <w:rPr>
          <w:rFonts w:asciiTheme="minorHAnsi" w:hAnsiTheme="minorHAnsi" w:cstheme="minorHAnsi"/>
          <w:sz w:val="20"/>
          <w:szCs w:val="20"/>
        </w:rPr>
        <w:br/>
        <w:t>2- Mali Müşavir ile Faaliyetlerin Mevzuata Uygun Yürütülmesi, Finans ve Muhasebe İşlerinin Yürütülmesi, Ödemeleri Gerçekleştirmek amaçlarıyla,</w:t>
      </w:r>
      <w:r w:rsidRPr="009A325C">
        <w:rPr>
          <w:rFonts w:asciiTheme="minorHAnsi" w:hAnsiTheme="minorHAnsi" w:cstheme="minorHAnsi"/>
          <w:sz w:val="20"/>
          <w:szCs w:val="20"/>
        </w:rPr>
        <w:br/>
        <w:t>3- KVK Danışmanı ile İş Süreçlerinin İyileştirilmesine Yönelik Önerilerin Alınması ve Değerlendirilmesi, Hizmet Kalitesini Artırmak, Bilgi İşlemek amaçlarıyla,</w:t>
      </w:r>
      <w:r w:rsidRPr="009A325C">
        <w:rPr>
          <w:rFonts w:asciiTheme="minorHAnsi" w:hAnsiTheme="minorHAnsi" w:cstheme="minorHAnsi"/>
          <w:sz w:val="20"/>
          <w:szCs w:val="20"/>
        </w:rPr>
        <w:br/>
        <w:t>4- Kurum ve Kuruluşlar ile İzin İçin Bildirimde Bulunmak amaçlarıyla,</w:t>
      </w:r>
      <w:r w:rsidRPr="009A325C">
        <w:rPr>
          <w:rFonts w:asciiTheme="minorHAnsi" w:hAnsiTheme="minorHAnsi" w:cstheme="minorHAnsi"/>
          <w:sz w:val="20"/>
          <w:szCs w:val="20"/>
        </w:rPr>
        <w:br/>
        <w:t>5- İSG Kuruluşu ile İş Sağlığı / Güvenliği Faaliyetlerinin Yürütülmesi amaçlarıyla</w:t>
      </w:r>
    </w:p>
    <w:p w14:paraId="0AFE62FA" w14:textId="77777777" w:rsidR="00016334" w:rsidRPr="009A325C" w:rsidRDefault="00281F4A" w:rsidP="009A325C">
      <w:pPr>
        <w:pStyle w:val="NormalWeb"/>
        <w:jc w:val="both"/>
        <w:rPr>
          <w:rFonts w:asciiTheme="minorHAnsi" w:hAnsiTheme="minorHAnsi" w:cstheme="minorHAnsi"/>
          <w:sz w:val="20"/>
          <w:szCs w:val="20"/>
        </w:rPr>
      </w:pPr>
      <w:r w:rsidRPr="009A325C">
        <w:rPr>
          <w:rStyle w:val="Gl"/>
          <w:rFonts w:asciiTheme="minorHAnsi" w:hAnsiTheme="minorHAnsi" w:cstheme="minorHAnsi"/>
          <w:sz w:val="20"/>
          <w:szCs w:val="20"/>
        </w:rPr>
        <w:t>9.2. Yurt dışı Aktarımlar</w:t>
      </w:r>
    </w:p>
    <w:p w14:paraId="5C27D9CD" w14:textId="77777777" w:rsidR="00016334" w:rsidRPr="009A325C" w:rsidRDefault="00281F4A" w:rsidP="009A325C">
      <w:pPr>
        <w:pStyle w:val="NormalWeb"/>
        <w:jc w:val="both"/>
        <w:rPr>
          <w:rFonts w:asciiTheme="minorHAnsi" w:hAnsiTheme="minorHAnsi" w:cstheme="minorHAnsi"/>
          <w:sz w:val="20"/>
          <w:szCs w:val="20"/>
        </w:rPr>
      </w:pPr>
      <w:r w:rsidRPr="009A325C">
        <w:rPr>
          <w:rStyle w:val="Gl"/>
          <w:rFonts w:asciiTheme="minorHAnsi" w:hAnsiTheme="minorHAnsi" w:cstheme="minorHAnsi"/>
          <w:sz w:val="20"/>
          <w:szCs w:val="20"/>
        </w:rPr>
        <w:t>Muayenehane</w:t>
      </w:r>
      <w:r w:rsidRPr="009A325C">
        <w:rPr>
          <w:rStyle w:val="Gl"/>
          <w:rFonts w:asciiTheme="minorHAnsi" w:hAnsiTheme="minorHAnsi" w:cstheme="minorHAnsi"/>
          <w:i/>
          <w:iCs/>
          <w:sz w:val="20"/>
          <w:szCs w:val="20"/>
        </w:rPr>
        <w:t> </w:t>
      </w:r>
      <w:r w:rsidRPr="009A325C">
        <w:rPr>
          <w:rFonts w:asciiTheme="minorHAnsi" w:hAnsiTheme="minorHAnsi" w:cstheme="minorHAnsi"/>
          <w:sz w:val="20"/>
          <w:szCs w:val="20"/>
        </w:rPr>
        <w:t>kişisel verilerinizi internet sitemizin yürütülmesi, hizmetlerin geliştirilmesi, ofis iş ve işlemlerinin yürütülmesi ve kullanıcı ve ziyaretçilere hizmet verilmesi, memnuniyetlerinin temini, beklentilerinin karşılanması, iletişim kurulması amaçlarıyla yurt dışında yerleşik aşağıda sayılan hizmet sağlayıcılarla paylaşılmaktadır.</w:t>
      </w:r>
    </w:p>
    <w:p w14:paraId="7FDB6429" w14:textId="77777777" w:rsidR="00016334" w:rsidRPr="009A325C" w:rsidRDefault="00281F4A" w:rsidP="009A325C">
      <w:pPr>
        <w:pStyle w:val="NormalWeb"/>
        <w:rPr>
          <w:rFonts w:asciiTheme="minorHAnsi" w:hAnsiTheme="minorHAnsi" w:cstheme="minorHAnsi"/>
          <w:sz w:val="20"/>
          <w:szCs w:val="20"/>
        </w:rPr>
      </w:pPr>
      <w:r w:rsidRPr="009A325C">
        <w:rPr>
          <w:rFonts w:asciiTheme="minorHAnsi" w:hAnsiTheme="minorHAnsi" w:cstheme="minorHAnsi"/>
          <w:sz w:val="20"/>
          <w:szCs w:val="20"/>
        </w:rPr>
        <w:t>1- İletişim Faaliyetlerinin Yürütülmesi, İnternet Sitesi Çerez Kayıtlarının İşlenmesi amaçlarıyla, menşeli Youtube (Google) ile</w:t>
      </w:r>
      <w:r w:rsidRPr="009A325C">
        <w:rPr>
          <w:rFonts w:asciiTheme="minorHAnsi" w:hAnsiTheme="minorHAnsi" w:cstheme="minorHAnsi"/>
          <w:sz w:val="20"/>
          <w:szCs w:val="20"/>
        </w:rPr>
        <w:br/>
        <w:t>2- İş Faaliyetlerinin Yürütülmesi / Denetimi, Kamu / Özel Sektörle Yapılan Yazışmaları Gerçekleştirmek, İletişim Faaliyetlerinin Yürütülmesi, Hastanın Tedavisini Gerçekleştirmek, Hasta -Hekim İlişkisini Yönetmek amaçlarıyla, menşeli Hotmail (Microsoft) ile</w:t>
      </w:r>
      <w:r w:rsidRPr="009A325C">
        <w:rPr>
          <w:rFonts w:asciiTheme="minorHAnsi" w:hAnsiTheme="minorHAnsi" w:cstheme="minorHAnsi"/>
          <w:sz w:val="20"/>
          <w:szCs w:val="20"/>
        </w:rPr>
        <w:br/>
        <w:t xml:space="preserve">3- İletişim Faaliyetlerinin Yürütülmesi, İş Faaliyetlerinin Yürütülmesi / Denetimi, Hastanın Tedavisini Gerçekleştirmek, Hasta -Hekim İlişkisini Yönetmek amaçlarıyla, menşeli </w:t>
      </w:r>
      <w:proofErr w:type="spellStart"/>
      <w:r w:rsidRPr="009A325C">
        <w:rPr>
          <w:rFonts w:asciiTheme="minorHAnsi" w:hAnsiTheme="minorHAnsi" w:cstheme="minorHAnsi"/>
          <w:sz w:val="20"/>
          <w:szCs w:val="20"/>
        </w:rPr>
        <w:t>WhatsApp</w:t>
      </w:r>
      <w:proofErr w:type="spellEnd"/>
      <w:r w:rsidRPr="009A325C">
        <w:rPr>
          <w:rFonts w:asciiTheme="minorHAnsi" w:hAnsiTheme="minorHAnsi" w:cstheme="minorHAnsi"/>
          <w:sz w:val="20"/>
          <w:szCs w:val="20"/>
        </w:rPr>
        <w:t xml:space="preserve"> ile</w:t>
      </w:r>
      <w:r w:rsidRPr="009A325C">
        <w:rPr>
          <w:rFonts w:asciiTheme="minorHAnsi" w:hAnsiTheme="minorHAnsi" w:cstheme="minorHAnsi"/>
          <w:sz w:val="20"/>
          <w:szCs w:val="20"/>
        </w:rPr>
        <w:br/>
        <w:t xml:space="preserve">4- İletişim Faaliyetlerinin Yürütülmesi, İnternet Sitesi Çerez Kayıtlarının İşlenmesi amaçlarıyla, ABD menşeli </w:t>
      </w:r>
      <w:proofErr w:type="spellStart"/>
      <w:r w:rsidRPr="009A325C">
        <w:rPr>
          <w:rFonts w:asciiTheme="minorHAnsi" w:hAnsiTheme="minorHAnsi" w:cstheme="minorHAnsi"/>
          <w:sz w:val="20"/>
          <w:szCs w:val="20"/>
        </w:rPr>
        <w:t>Automattic</w:t>
      </w:r>
      <w:proofErr w:type="spellEnd"/>
      <w:r w:rsidRPr="009A325C">
        <w:rPr>
          <w:rFonts w:asciiTheme="minorHAnsi" w:hAnsiTheme="minorHAnsi" w:cstheme="minorHAnsi"/>
          <w:sz w:val="20"/>
          <w:szCs w:val="20"/>
        </w:rPr>
        <w:t xml:space="preserve"> </w:t>
      </w:r>
      <w:proofErr w:type="spellStart"/>
      <w:r w:rsidRPr="009A325C">
        <w:rPr>
          <w:rFonts w:asciiTheme="minorHAnsi" w:hAnsiTheme="minorHAnsi" w:cstheme="minorHAnsi"/>
          <w:sz w:val="20"/>
          <w:szCs w:val="20"/>
        </w:rPr>
        <w:t>Inc</w:t>
      </w:r>
      <w:proofErr w:type="spellEnd"/>
      <w:r w:rsidRPr="009A325C">
        <w:rPr>
          <w:rFonts w:asciiTheme="minorHAnsi" w:hAnsiTheme="minorHAnsi" w:cstheme="minorHAnsi"/>
          <w:sz w:val="20"/>
          <w:szCs w:val="20"/>
        </w:rPr>
        <w:t xml:space="preserve">. </w:t>
      </w:r>
      <w:proofErr w:type="gramStart"/>
      <w:r w:rsidRPr="009A325C">
        <w:rPr>
          <w:rFonts w:asciiTheme="minorHAnsi" w:hAnsiTheme="minorHAnsi" w:cstheme="minorHAnsi"/>
          <w:sz w:val="20"/>
          <w:szCs w:val="20"/>
        </w:rPr>
        <w:t>ile</w:t>
      </w:r>
      <w:proofErr w:type="gramEnd"/>
      <w:r w:rsidRPr="009A325C">
        <w:rPr>
          <w:rFonts w:asciiTheme="minorHAnsi" w:hAnsiTheme="minorHAnsi" w:cstheme="minorHAnsi"/>
          <w:sz w:val="20"/>
          <w:szCs w:val="20"/>
        </w:rPr>
        <w:br/>
        <w:t xml:space="preserve">5- İletişim Faaliyetlerinin Yürütülmesi, İnternet Sitesi Çerez Kayıtlarının İşlenmesi amaçlarıyla, ABD menşeli Google </w:t>
      </w:r>
      <w:proofErr w:type="spellStart"/>
      <w:r w:rsidRPr="009A325C">
        <w:rPr>
          <w:rFonts w:asciiTheme="minorHAnsi" w:hAnsiTheme="minorHAnsi" w:cstheme="minorHAnsi"/>
          <w:sz w:val="20"/>
          <w:szCs w:val="20"/>
        </w:rPr>
        <w:t>Inc</w:t>
      </w:r>
      <w:proofErr w:type="spellEnd"/>
      <w:r w:rsidRPr="009A325C">
        <w:rPr>
          <w:rFonts w:asciiTheme="minorHAnsi" w:hAnsiTheme="minorHAnsi" w:cstheme="minorHAnsi"/>
          <w:sz w:val="20"/>
          <w:szCs w:val="20"/>
        </w:rPr>
        <w:t xml:space="preserve">. </w:t>
      </w:r>
      <w:proofErr w:type="gramStart"/>
      <w:r w:rsidRPr="009A325C">
        <w:rPr>
          <w:rFonts w:asciiTheme="minorHAnsi" w:hAnsiTheme="minorHAnsi" w:cstheme="minorHAnsi"/>
          <w:sz w:val="20"/>
          <w:szCs w:val="20"/>
        </w:rPr>
        <w:t>ile</w:t>
      </w:r>
      <w:proofErr w:type="gramEnd"/>
    </w:p>
    <w:p w14:paraId="1E9E7F2B" w14:textId="77777777" w:rsidR="00016334" w:rsidRPr="009A325C" w:rsidRDefault="00281F4A" w:rsidP="009A325C">
      <w:pPr>
        <w:pStyle w:val="NormalWeb"/>
        <w:jc w:val="both"/>
        <w:rPr>
          <w:rFonts w:asciiTheme="minorHAnsi" w:hAnsiTheme="minorHAnsi" w:cstheme="minorHAnsi"/>
          <w:sz w:val="20"/>
          <w:szCs w:val="20"/>
        </w:rPr>
      </w:pPr>
      <w:r w:rsidRPr="009A325C">
        <w:rPr>
          <w:rFonts w:asciiTheme="minorHAnsi" w:hAnsiTheme="minorHAnsi" w:cstheme="minorHAnsi"/>
          <w:sz w:val="20"/>
          <w:szCs w:val="20"/>
        </w:rPr>
        <w:t>Her bir hizmet sağlayıcının kendi gizlilik politikalarına şu bağlantılardan ulaşabilirsiniz:</w:t>
      </w:r>
    </w:p>
    <w:p w14:paraId="41815B47" w14:textId="77777777" w:rsidR="00016334" w:rsidRPr="009A325C" w:rsidRDefault="00281F4A" w:rsidP="009A325C">
      <w:pPr>
        <w:pStyle w:val="NormalWeb"/>
        <w:rPr>
          <w:rFonts w:asciiTheme="minorHAnsi" w:hAnsiTheme="minorHAnsi" w:cstheme="minorHAnsi"/>
          <w:sz w:val="20"/>
          <w:szCs w:val="20"/>
        </w:rPr>
      </w:pPr>
      <w:r w:rsidRPr="009A325C">
        <w:rPr>
          <w:rFonts w:asciiTheme="minorHAnsi" w:hAnsiTheme="minorHAnsi" w:cstheme="minorHAnsi"/>
          <w:sz w:val="20"/>
          <w:szCs w:val="20"/>
        </w:rPr>
        <w:t xml:space="preserve">1- Youtube (Google) </w:t>
      </w:r>
      <w:hyperlink r:id="rId5" w:history="1">
        <w:r w:rsidRPr="009A325C">
          <w:rPr>
            <w:rStyle w:val="Kpr"/>
            <w:rFonts w:asciiTheme="minorHAnsi" w:hAnsiTheme="minorHAnsi" w:cstheme="minorHAnsi"/>
            <w:sz w:val="20"/>
            <w:szCs w:val="20"/>
          </w:rPr>
          <w:t>Gizlilik Politikası</w:t>
        </w:r>
      </w:hyperlink>
      <w:r w:rsidRPr="009A325C">
        <w:rPr>
          <w:rFonts w:asciiTheme="minorHAnsi" w:hAnsiTheme="minorHAnsi" w:cstheme="minorHAnsi"/>
          <w:sz w:val="20"/>
          <w:szCs w:val="20"/>
        </w:rPr>
        <w:br/>
        <w:t xml:space="preserve">2- Hotmail (Microsoft) </w:t>
      </w:r>
      <w:hyperlink r:id="rId6" w:history="1">
        <w:r w:rsidRPr="009A325C">
          <w:rPr>
            <w:rStyle w:val="Kpr"/>
            <w:rFonts w:asciiTheme="minorHAnsi" w:hAnsiTheme="minorHAnsi" w:cstheme="minorHAnsi"/>
            <w:sz w:val="20"/>
            <w:szCs w:val="20"/>
          </w:rPr>
          <w:t>Gizlilik Politikası</w:t>
        </w:r>
      </w:hyperlink>
      <w:r w:rsidRPr="009A325C">
        <w:rPr>
          <w:rFonts w:asciiTheme="minorHAnsi" w:hAnsiTheme="minorHAnsi" w:cstheme="minorHAnsi"/>
          <w:sz w:val="20"/>
          <w:szCs w:val="20"/>
        </w:rPr>
        <w:br/>
        <w:t xml:space="preserve">3- </w:t>
      </w:r>
      <w:proofErr w:type="spellStart"/>
      <w:r w:rsidRPr="009A325C">
        <w:rPr>
          <w:rFonts w:asciiTheme="minorHAnsi" w:hAnsiTheme="minorHAnsi" w:cstheme="minorHAnsi"/>
          <w:sz w:val="20"/>
          <w:szCs w:val="20"/>
        </w:rPr>
        <w:t>WhatsApp</w:t>
      </w:r>
      <w:proofErr w:type="spellEnd"/>
      <w:r w:rsidRPr="009A325C">
        <w:rPr>
          <w:rFonts w:asciiTheme="minorHAnsi" w:hAnsiTheme="minorHAnsi" w:cstheme="minorHAnsi"/>
          <w:sz w:val="20"/>
          <w:szCs w:val="20"/>
        </w:rPr>
        <w:t xml:space="preserve"> </w:t>
      </w:r>
      <w:hyperlink r:id="rId7" w:history="1">
        <w:r w:rsidRPr="009A325C">
          <w:rPr>
            <w:rStyle w:val="Kpr"/>
            <w:rFonts w:asciiTheme="minorHAnsi" w:hAnsiTheme="minorHAnsi" w:cstheme="minorHAnsi"/>
            <w:sz w:val="20"/>
            <w:szCs w:val="20"/>
          </w:rPr>
          <w:t>Gizlilik Politikası</w:t>
        </w:r>
      </w:hyperlink>
      <w:r w:rsidRPr="009A325C">
        <w:rPr>
          <w:rFonts w:asciiTheme="minorHAnsi" w:hAnsiTheme="minorHAnsi" w:cstheme="minorHAnsi"/>
          <w:sz w:val="20"/>
          <w:szCs w:val="20"/>
        </w:rPr>
        <w:br/>
        <w:t xml:space="preserve">4- </w:t>
      </w:r>
      <w:proofErr w:type="spellStart"/>
      <w:r w:rsidRPr="009A325C">
        <w:rPr>
          <w:rFonts w:asciiTheme="minorHAnsi" w:hAnsiTheme="minorHAnsi" w:cstheme="minorHAnsi"/>
          <w:sz w:val="20"/>
          <w:szCs w:val="20"/>
        </w:rPr>
        <w:t>Automattic</w:t>
      </w:r>
      <w:proofErr w:type="spellEnd"/>
      <w:r w:rsidRPr="009A325C">
        <w:rPr>
          <w:rFonts w:asciiTheme="minorHAnsi" w:hAnsiTheme="minorHAnsi" w:cstheme="minorHAnsi"/>
          <w:sz w:val="20"/>
          <w:szCs w:val="20"/>
        </w:rPr>
        <w:t xml:space="preserve"> </w:t>
      </w:r>
      <w:proofErr w:type="spellStart"/>
      <w:r w:rsidRPr="009A325C">
        <w:rPr>
          <w:rFonts w:asciiTheme="minorHAnsi" w:hAnsiTheme="minorHAnsi" w:cstheme="minorHAnsi"/>
          <w:sz w:val="20"/>
          <w:szCs w:val="20"/>
        </w:rPr>
        <w:t>Inc</w:t>
      </w:r>
      <w:proofErr w:type="spellEnd"/>
      <w:r w:rsidRPr="009A325C">
        <w:rPr>
          <w:rFonts w:asciiTheme="minorHAnsi" w:hAnsiTheme="minorHAnsi" w:cstheme="minorHAnsi"/>
          <w:sz w:val="20"/>
          <w:szCs w:val="20"/>
        </w:rPr>
        <w:t xml:space="preserve">. </w:t>
      </w:r>
      <w:hyperlink r:id="rId8" w:history="1">
        <w:r w:rsidRPr="009A325C">
          <w:rPr>
            <w:rStyle w:val="Kpr"/>
            <w:rFonts w:asciiTheme="minorHAnsi" w:hAnsiTheme="minorHAnsi" w:cstheme="minorHAnsi"/>
            <w:sz w:val="20"/>
            <w:szCs w:val="20"/>
          </w:rPr>
          <w:t>Gizlilik Politikası</w:t>
        </w:r>
      </w:hyperlink>
      <w:r w:rsidRPr="009A325C">
        <w:rPr>
          <w:rFonts w:asciiTheme="minorHAnsi" w:hAnsiTheme="minorHAnsi" w:cstheme="minorHAnsi"/>
          <w:sz w:val="20"/>
          <w:szCs w:val="20"/>
        </w:rPr>
        <w:br/>
        <w:t xml:space="preserve">5- Google </w:t>
      </w:r>
      <w:proofErr w:type="spellStart"/>
      <w:r w:rsidRPr="009A325C">
        <w:rPr>
          <w:rFonts w:asciiTheme="minorHAnsi" w:hAnsiTheme="minorHAnsi" w:cstheme="minorHAnsi"/>
          <w:sz w:val="20"/>
          <w:szCs w:val="20"/>
        </w:rPr>
        <w:t>Inc</w:t>
      </w:r>
      <w:proofErr w:type="spellEnd"/>
      <w:r w:rsidRPr="009A325C">
        <w:rPr>
          <w:rFonts w:asciiTheme="minorHAnsi" w:hAnsiTheme="minorHAnsi" w:cstheme="minorHAnsi"/>
          <w:sz w:val="20"/>
          <w:szCs w:val="20"/>
        </w:rPr>
        <w:t xml:space="preserve">. </w:t>
      </w:r>
      <w:hyperlink r:id="rId9" w:history="1">
        <w:r w:rsidRPr="009A325C">
          <w:rPr>
            <w:rStyle w:val="Kpr"/>
            <w:rFonts w:asciiTheme="minorHAnsi" w:hAnsiTheme="minorHAnsi" w:cstheme="minorHAnsi"/>
            <w:sz w:val="20"/>
            <w:szCs w:val="20"/>
          </w:rPr>
          <w:t>Gizlilik Politikası</w:t>
        </w:r>
      </w:hyperlink>
    </w:p>
    <w:p w14:paraId="1A9797A6" w14:textId="77777777" w:rsidR="00016334" w:rsidRPr="009A325C" w:rsidRDefault="00281F4A" w:rsidP="009A325C">
      <w:pPr>
        <w:pStyle w:val="Balk4"/>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b/>
          <w:bCs/>
          <w:sz w:val="20"/>
          <w:szCs w:val="20"/>
        </w:rPr>
        <w:t>10. DENETİM, BAŞVURULAR VE VERİ İHLAL BİLDİRİMLERİ</w:t>
      </w:r>
    </w:p>
    <w:p w14:paraId="44A18183" w14:textId="77777777" w:rsidR="00016334" w:rsidRPr="009A325C" w:rsidRDefault="00281F4A" w:rsidP="009A325C">
      <w:pPr>
        <w:pStyle w:val="NormalWeb"/>
        <w:jc w:val="both"/>
        <w:rPr>
          <w:rFonts w:asciiTheme="minorHAnsi" w:hAnsiTheme="minorHAnsi" w:cstheme="minorHAnsi"/>
          <w:sz w:val="20"/>
          <w:szCs w:val="20"/>
        </w:rPr>
      </w:pPr>
      <w:r w:rsidRPr="009A325C">
        <w:rPr>
          <w:rStyle w:val="Gl"/>
          <w:rFonts w:asciiTheme="minorHAnsi" w:hAnsiTheme="minorHAnsi" w:cstheme="minorHAnsi"/>
          <w:sz w:val="20"/>
          <w:szCs w:val="20"/>
        </w:rPr>
        <w:t>Muayenehane</w:t>
      </w:r>
      <w:r w:rsidRPr="009A325C">
        <w:rPr>
          <w:rFonts w:asciiTheme="minorHAnsi" w:hAnsiTheme="minorHAnsi" w:cstheme="minorHAnsi"/>
          <w:sz w:val="20"/>
          <w:szCs w:val="20"/>
        </w:rPr>
        <w:t> kişisel verilerin korunması konusunda gerekli iç ve dış denetimleri yaptırabilmektedir.</w:t>
      </w:r>
    </w:p>
    <w:p w14:paraId="02F26000" w14:textId="77777777" w:rsidR="00016334" w:rsidRPr="009A325C" w:rsidRDefault="00281F4A" w:rsidP="009A325C">
      <w:pPr>
        <w:pStyle w:val="NormalWeb"/>
        <w:jc w:val="both"/>
        <w:rPr>
          <w:rFonts w:asciiTheme="minorHAnsi" w:hAnsiTheme="minorHAnsi" w:cstheme="minorHAnsi"/>
          <w:sz w:val="20"/>
          <w:szCs w:val="20"/>
        </w:rPr>
      </w:pPr>
      <w:r w:rsidRPr="009A325C">
        <w:rPr>
          <w:rFonts w:asciiTheme="minorHAnsi" w:hAnsiTheme="minorHAnsi" w:cstheme="minorHAnsi"/>
          <w:sz w:val="20"/>
          <w:szCs w:val="20"/>
        </w:rPr>
        <w:t>İlgili kişilerin yaptığı başvurular en geç 30 gün içerisinde, </w:t>
      </w:r>
      <w:r w:rsidRPr="009A325C">
        <w:rPr>
          <w:rStyle w:val="Gl"/>
          <w:rFonts w:asciiTheme="minorHAnsi" w:hAnsiTheme="minorHAnsi" w:cstheme="minorHAnsi"/>
          <w:sz w:val="20"/>
          <w:szCs w:val="20"/>
        </w:rPr>
        <w:t>Görevli</w:t>
      </w:r>
      <w:r w:rsidRPr="009A325C">
        <w:rPr>
          <w:rFonts w:asciiTheme="minorHAnsi" w:hAnsiTheme="minorHAnsi" w:cstheme="minorHAnsi"/>
          <w:sz w:val="20"/>
          <w:szCs w:val="20"/>
        </w:rPr>
        <w:t> tarafından ilgili birimin de görüşü alınarak cevaplanır.</w:t>
      </w:r>
    </w:p>
    <w:p w14:paraId="27599893" w14:textId="77777777" w:rsidR="00016334" w:rsidRPr="009A325C" w:rsidRDefault="00281F4A" w:rsidP="009A325C">
      <w:pPr>
        <w:pStyle w:val="NormalWeb"/>
        <w:jc w:val="both"/>
        <w:rPr>
          <w:rFonts w:asciiTheme="minorHAnsi" w:hAnsiTheme="minorHAnsi" w:cstheme="minorHAnsi"/>
          <w:sz w:val="20"/>
          <w:szCs w:val="20"/>
        </w:rPr>
      </w:pPr>
      <w:r w:rsidRPr="009A325C">
        <w:rPr>
          <w:rStyle w:val="Gl"/>
          <w:rFonts w:asciiTheme="minorHAnsi" w:hAnsiTheme="minorHAnsi" w:cstheme="minorHAnsi"/>
          <w:sz w:val="20"/>
          <w:szCs w:val="20"/>
        </w:rPr>
        <w:t>Muayenehane</w:t>
      </w:r>
      <w:r w:rsidRPr="009A325C">
        <w:rPr>
          <w:rFonts w:asciiTheme="minorHAnsi" w:hAnsiTheme="minorHAnsi" w:cstheme="minorHAnsi"/>
          <w:sz w:val="20"/>
          <w:szCs w:val="20"/>
        </w:rPr>
        <w:t> kişisel verilerle ilgili herhangi bir ihlal olduğu kendisine bildirildiğinde, bu durumun öğrenildiği tarihten itibaren gecikmeksizin ve en geç 72 saat içinde KVK Kuruluna bildirimde bulunulur. İlgili tarafları ve kişileri de aynı şekilde bilgilendirir.</w:t>
      </w:r>
    </w:p>
    <w:p w14:paraId="333EF834" w14:textId="77777777" w:rsidR="00016334" w:rsidRPr="009A325C" w:rsidRDefault="00281F4A" w:rsidP="009A325C">
      <w:pPr>
        <w:pStyle w:val="Balk4"/>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b/>
          <w:bCs/>
          <w:sz w:val="20"/>
          <w:szCs w:val="20"/>
        </w:rPr>
        <w:lastRenderedPageBreak/>
        <w:t>11. GÜNCELLEME</w:t>
      </w:r>
    </w:p>
    <w:p w14:paraId="11C4A13C" w14:textId="77777777" w:rsidR="00016334" w:rsidRPr="009A325C" w:rsidRDefault="00281F4A" w:rsidP="009A325C">
      <w:pPr>
        <w:pStyle w:val="NormalWeb"/>
        <w:jc w:val="both"/>
        <w:rPr>
          <w:rFonts w:asciiTheme="minorHAnsi" w:hAnsiTheme="minorHAnsi" w:cstheme="minorHAnsi"/>
          <w:sz w:val="20"/>
          <w:szCs w:val="20"/>
        </w:rPr>
      </w:pPr>
      <w:r w:rsidRPr="009A325C">
        <w:rPr>
          <w:rFonts w:asciiTheme="minorHAnsi" w:hAnsiTheme="minorHAnsi" w:cstheme="minorHAnsi"/>
          <w:sz w:val="20"/>
          <w:szCs w:val="20"/>
        </w:rPr>
        <w:t>İş bu politika belgesi, </w:t>
      </w:r>
      <w:r w:rsidRPr="009A325C">
        <w:rPr>
          <w:rStyle w:val="Gl"/>
          <w:rFonts w:asciiTheme="minorHAnsi" w:hAnsiTheme="minorHAnsi" w:cstheme="minorHAnsi"/>
          <w:sz w:val="20"/>
          <w:szCs w:val="20"/>
        </w:rPr>
        <w:t>Muayenehane</w:t>
      </w:r>
      <w:r w:rsidRPr="009A325C">
        <w:rPr>
          <w:rFonts w:asciiTheme="minorHAnsi" w:hAnsiTheme="minorHAnsi" w:cstheme="minorHAnsi"/>
          <w:sz w:val="20"/>
          <w:szCs w:val="20"/>
        </w:rPr>
        <w:t> kişisel veri işleme şartları, araçları, amaçları ile kapsamı değiştiğinde ve kişisel verilerin paylaşıldığı tarafların değişmesi durumlarında güncellenir. Her bir maddede yapılan güncellemeler ayrı bir tabloda tutulur.</w:t>
      </w:r>
    </w:p>
    <w:p w14:paraId="3F6A3312" w14:textId="77777777" w:rsidR="00016334" w:rsidRPr="009A325C" w:rsidRDefault="00281F4A" w:rsidP="009A325C">
      <w:pPr>
        <w:pStyle w:val="Balk4"/>
        <w:jc w:val="both"/>
        <w:rPr>
          <w:rFonts w:asciiTheme="minorHAnsi" w:eastAsia="Times New Roman" w:hAnsiTheme="minorHAnsi" w:cstheme="minorHAnsi"/>
          <w:sz w:val="20"/>
          <w:szCs w:val="20"/>
        </w:rPr>
      </w:pPr>
      <w:r w:rsidRPr="009A325C">
        <w:rPr>
          <w:rStyle w:val="Gl"/>
          <w:rFonts w:asciiTheme="minorHAnsi" w:eastAsia="Times New Roman" w:hAnsiTheme="minorHAnsi" w:cstheme="minorHAnsi"/>
          <w:b/>
          <w:bCs/>
          <w:sz w:val="20"/>
          <w:szCs w:val="20"/>
        </w:rPr>
        <w:t>12. İLGİLİ ARAÇLAR VE KAYNAKLAR</w:t>
      </w:r>
    </w:p>
    <w:p w14:paraId="7A3108D5" w14:textId="732772E4" w:rsidR="00016334" w:rsidRPr="00440757" w:rsidRDefault="00281F4A" w:rsidP="00440757">
      <w:pPr>
        <w:pStyle w:val="NormalWeb"/>
        <w:jc w:val="both"/>
        <w:rPr>
          <w:rFonts w:asciiTheme="minorHAnsi" w:hAnsiTheme="minorHAnsi" w:cstheme="minorHAnsi"/>
          <w:sz w:val="20"/>
          <w:szCs w:val="20"/>
        </w:rPr>
      </w:pPr>
      <w:r w:rsidRPr="009A325C">
        <w:rPr>
          <w:rStyle w:val="Gl"/>
          <w:rFonts w:asciiTheme="minorHAnsi" w:hAnsiTheme="minorHAnsi" w:cstheme="minorHAnsi"/>
          <w:sz w:val="20"/>
          <w:szCs w:val="20"/>
        </w:rPr>
        <w:t>12.1 İlgili Kontrol ve Güvence Araçları</w:t>
      </w:r>
    </w:p>
    <w:p w14:paraId="462CDFF2" w14:textId="77777777" w:rsidR="00016334" w:rsidRPr="009A325C" w:rsidRDefault="00281F4A" w:rsidP="009A325C">
      <w:pPr>
        <w:numPr>
          <w:ilvl w:val="0"/>
          <w:numId w:val="5"/>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Kişisel Veri Saklama, Aktarma, Silme ve İmha Politikası</w:t>
      </w:r>
    </w:p>
    <w:p w14:paraId="5FC8EDD2" w14:textId="77777777" w:rsidR="00016334" w:rsidRPr="009A325C" w:rsidRDefault="00281F4A" w:rsidP="009A325C">
      <w:pPr>
        <w:numPr>
          <w:ilvl w:val="0"/>
          <w:numId w:val="5"/>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Temiz Masa Temiz Ekran Politikası</w:t>
      </w:r>
    </w:p>
    <w:p w14:paraId="3A5876F8" w14:textId="77777777" w:rsidR="00016334" w:rsidRPr="009A325C" w:rsidRDefault="00281F4A" w:rsidP="009A325C">
      <w:pPr>
        <w:numPr>
          <w:ilvl w:val="0"/>
          <w:numId w:val="5"/>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Özel Nitelikli Veriler Politikası</w:t>
      </w:r>
    </w:p>
    <w:p w14:paraId="6ED8CE39" w14:textId="77777777" w:rsidR="00016334" w:rsidRPr="009A325C" w:rsidRDefault="00281F4A" w:rsidP="009A325C">
      <w:pPr>
        <w:numPr>
          <w:ilvl w:val="0"/>
          <w:numId w:val="5"/>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Veri Sahibi Başvuruları Yönergesi</w:t>
      </w:r>
    </w:p>
    <w:p w14:paraId="0E6C6183" w14:textId="77777777" w:rsidR="00016334" w:rsidRPr="009A325C" w:rsidRDefault="00281F4A" w:rsidP="009A325C">
      <w:pPr>
        <w:numPr>
          <w:ilvl w:val="0"/>
          <w:numId w:val="5"/>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Çerez Politikası</w:t>
      </w:r>
    </w:p>
    <w:p w14:paraId="6EE59B5B" w14:textId="77777777" w:rsidR="00016334" w:rsidRPr="009A325C" w:rsidRDefault="00281F4A" w:rsidP="009A325C">
      <w:pPr>
        <w:numPr>
          <w:ilvl w:val="0"/>
          <w:numId w:val="5"/>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Katmanlı Aydınlatma ve Aydınlatma Metinleri</w:t>
      </w:r>
    </w:p>
    <w:p w14:paraId="7985D7CF" w14:textId="77777777" w:rsidR="00016334" w:rsidRPr="009A325C" w:rsidRDefault="00281F4A" w:rsidP="009A325C">
      <w:pPr>
        <w:numPr>
          <w:ilvl w:val="0"/>
          <w:numId w:val="5"/>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Kişisel Veri Envanteri</w:t>
      </w:r>
    </w:p>
    <w:p w14:paraId="1EB513D1" w14:textId="77777777" w:rsidR="00016334" w:rsidRPr="009A325C" w:rsidRDefault="00281F4A" w:rsidP="009A325C">
      <w:pPr>
        <w:numPr>
          <w:ilvl w:val="0"/>
          <w:numId w:val="5"/>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Veri Aktarım Sözleşmeleri</w:t>
      </w:r>
    </w:p>
    <w:p w14:paraId="23C5F6E5" w14:textId="77777777" w:rsidR="00016334" w:rsidRPr="009A325C" w:rsidRDefault="00281F4A" w:rsidP="009A325C">
      <w:pPr>
        <w:numPr>
          <w:ilvl w:val="0"/>
          <w:numId w:val="5"/>
        </w:numPr>
        <w:spacing w:before="100" w:beforeAutospacing="1" w:after="100" w:afterAutospacing="1"/>
        <w:jc w:val="both"/>
        <w:rPr>
          <w:rFonts w:asciiTheme="minorHAnsi" w:eastAsia="Times New Roman" w:hAnsiTheme="minorHAnsi" w:cstheme="minorHAnsi"/>
          <w:sz w:val="20"/>
          <w:szCs w:val="20"/>
        </w:rPr>
      </w:pPr>
      <w:r w:rsidRPr="009A325C">
        <w:rPr>
          <w:rFonts w:asciiTheme="minorHAnsi" w:eastAsia="Times New Roman" w:hAnsiTheme="minorHAnsi" w:cstheme="minorHAnsi"/>
          <w:sz w:val="20"/>
          <w:szCs w:val="20"/>
        </w:rPr>
        <w:t>Veri İşleme Sözleşmeleri</w:t>
      </w:r>
    </w:p>
    <w:p w14:paraId="7C9D6AFB" w14:textId="77777777" w:rsidR="00016334" w:rsidRPr="009A325C" w:rsidRDefault="00281F4A" w:rsidP="009A325C">
      <w:pPr>
        <w:pStyle w:val="NormalWeb"/>
        <w:jc w:val="both"/>
        <w:rPr>
          <w:rFonts w:asciiTheme="minorHAnsi" w:hAnsiTheme="minorHAnsi" w:cstheme="minorHAnsi"/>
          <w:sz w:val="20"/>
          <w:szCs w:val="20"/>
        </w:rPr>
      </w:pPr>
      <w:r w:rsidRPr="009A325C">
        <w:rPr>
          <w:rStyle w:val="Gl"/>
          <w:rFonts w:asciiTheme="minorHAnsi" w:hAnsiTheme="minorHAnsi" w:cstheme="minorHAnsi"/>
          <w:sz w:val="20"/>
          <w:szCs w:val="20"/>
        </w:rPr>
        <w:t>12.2 Dış Kaynaklar</w:t>
      </w:r>
    </w:p>
    <w:p w14:paraId="3E1E1D70" w14:textId="77777777" w:rsidR="00016334" w:rsidRPr="009A325C" w:rsidRDefault="00440757" w:rsidP="009A325C">
      <w:pPr>
        <w:numPr>
          <w:ilvl w:val="0"/>
          <w:numId w:val="6"/>
        </w:numPr>
        <w:spacing w:before="100" w:beforeAutospacing="1" w:after="100" w:afterAutospacing="1"/>
        <w:jc w:val="both"/>
        <w:rPr>
          <w:rFonts w:asciiTheme="minorHAnsi" w:eastAsia="Times New Roman" w:hAnsiTheme="minorHAnsi" w:cstheme="minorHAnsi"/>
          <w:sz w:val="20"/>
          <w:szCs w:val="20"/>
        </w:rPr>
      </w:pPr>
      <w:hyperlink r:id="rId10" w:history="1">
        <w:r w:rsidR="00281F4A" w:rsidRPr="009A325C">
          <w:rPr>
            <w:rStyle w:val="Kpr"/>
            <w:rFonts w:asciiTheme="minorHAnsi" w:eastAsia="Times New Roman" w:hAnsiTheme="minorHAnsi" w:cstheme="minorHAnsi"/>
            <w:i/>
            <w:iCs/>
            <w:sz w:val="20"/>
            <w:szCs w:val="20"/>
          </w:rPr>
          <w:t>6698 sayılı Kişisel Verilerin Korunması Kanunu</w:t>
        </w:r>
      </w:hyperlink>
    </w:p>
    <w:p w14:paraId="245C2E13" w14:textId="77777777" w:rsidR="00016334" w:rsidRPr="009A325C" w:rsidRDefault="00440757" w:rsidP="009A325C">
      <w:pPr>
        <w:numPr>
          <w:ilvl w:val="0"/>
          <w:numId w:val="6"/>
        </w:numPr>
        <w:spacing w:before="100" w:beforeAutospacing="1" w:after="100" w:afterAutospacing="1"/>
        <w:jc w:val="both"/>
        <w:rPr>
          <w:rFonts w:asciiTheme="minorHAnsi" w:eastAsia="Times New Roman" w:hAnsiTheme="minorHAnsi" w:cstheme="minorHAnsi"/>
          <w:sz w:val="20"/>
          <w:szCs w:val="20"/>
        </w:rPr>
      </w:pPr>
      <w:hyperlink r:id="rId11" w:history="1">
        <w:r w:rsidR="00281F4A" w:rsidRPr="009A325C">
          <w:rPr>
            <w:rStyle w:val="Kpr"/>
            <w:rFonts w:asciiTheme="minorHAnsi" w:eastAsia="Times New Roman" w:hAnsiTheme="minorHAnsi" w:cstheme="minorHAnsi"/>
            <w:i/>
            <w:iCs/>
            <w:sz w:val="20"/>
            <w:szCs w:val="20"/>
          </w:rPr>
          <w:t>KVKK Kişisel Verilerin Korunması Kanununa İlişkin Uygulama Rehberi</w:t>
        </w:r>
      </w:hyperlink>
    </w:p>
    <w:p w14:paraId="7F606750" w14:textId="77777777" w:rsidR="00016334" w:rsidRPr="009A325C" w:rsidRDefault="00440757" w:rsidP="009A325C">
      <w:pPr>
        <w:numPr>
          <w:ilvl w:val="0"/>
          <w:numId w:val="6"/>
        </w:numPr>
        <w:spacing w:before="100" w:beforeAutospacing="1" w:after="100" w:afterAutospacing="1"/>
        <w:jc w:val="both"/>
        <w:rPr>
          <w:rFonts w:asciiTheme="minorHAnsi" w:eastAsia="Times New Roman" w:hAnsiTheme="minorHAnsi" w:cstheme="minorHAnsi"/>
          <w:sz w:val="20"/>
          <w:szCs w:val="20"/>
        </w:rPr>
      </w:pPr>
      <w:hyperlink r:id="rId12" w:history="1">
        <w:r w:rsidR="00281F4A" w:rsidRPr="009A325C">
          <w:rPr>
            <w:rStyle w:val="Kpr"/>
            <w:rFonts w:asciiTheme="minorHAnsi" w:eastAsia="Times New Roman" w:hAnsiTheme="minorHAnsi" w:cstheme="minorHAnsi"/>
            <w:i/>
            <w:iCs/>
            <w:sz w:val="20"/>
            <w:szCs w:val="20"/>
          </w:rPr>
          <w:t>KVKK Kişisel Veri İhlal Bildirim Formu Kılavuzu</w:t>
        </w:r>
      </w:hyperlink>
    </w:p>
    <w:p w14:paraId="30687527" w14:textId="77777777" w:rsidR="00016334" w:rsidRPr="009A325C" w:rsidRDefault="00440757" w:rsidP="009A325C">
      <w:pPr>
        <w:numPr>
          <w:ilvl w:val="0"/>
          <w:numId w:val="6"/>
        </w:numPr>
        <w:spacing w:before="100" w:beforeAutospacing="1" w:after="100" w:afterAutospacing="1"/>
        <w:jc w:val="both"/>
        <w:rPr>
          <w:rFonts w:asciiTheme="minorHAnsi" w:eastAsia="Times New Roman" w:hAnsiTheme="minorHAnsi" w:cstheme="minorHAnsi"/>
          <w:sz w:val="20"/>
          <w:szCs w:val="20"/>
        </w:rPr>
      </w:pPr>
      <w:hyperlink r:id="rId13" w:history="1">
        <w:r w:rsidR="00281F4A" w:rsidRPr="009A325C">
          <w:rPr>
            <w:rStyle w:val="Kpr"/>
            <w:rFonts w:asciiTheme="minorHAnsi" w:eastAsia="Times New Roman" w:hAnsiTheme="minorHAnsi" w:cstheme="minorHAnsi"/>
            <w:i/>
            <w:iCs/>
            <w:sz w:val="20"/>
            <w:szCs w:val="20"/>
          </w:rPr>
          <w:t>KVKK Kişisel Veri Güvenliği Rehberi (Teknik ve İdari Tedbirler)</w:t>
        </w:r>
      </w:hyperlink>
    </w:p>
    <w:p w14:paraId="32633435" w14:textId="77777777" w:rsidR="00016334" w:rsidRPr="009A325C" w:rsidRDefault="00440757" w:rsidP="009A325C">
      <w:pPr>
        <w:numPr>
          <w:ilvl w:val="0"/>
          <w:numId w:val="6"/>
        </w:numPr>
        <w:spacing w:before="100" w:beforeAutospacing="1" w:after="100" w:afterAutospacing="1"/>
        <w:jc w:val="both"/>
        <w:rPr>
          <w:rFonts w:asciiTheme="minorHAnsi" w:eastAsia="Times New Roman" w:hAnsiTheme="minorHAnsi" w:cstheme="minorHAnsi"/>
          <w:sz w:val="20"/>
          <w:szCs w:val="20"/>
        </w:rPr>
      </w:pPr>
      <w:hyperlink r:id="rId14" w:history="1">
        <w:proofErr w:type="spellStart"/>
        <w:r w:rsidR="00281F4A" w:rsidRPr="009A325C">
          <w:rPr>
            <w:rStyle w:val="Kpr"/>
            <w:rFonts w:asciiTheme="minorHAnsi" w:eastAsia="Times New Roman" w:hAnsiTheme="minorHAnsi" w:cstheme="minorHAnsi"/>
            <w:i/>
            <w:iCs/>
            <w:sz w:val="20"/>
            <w:szCs w:val="20"/>
          </w:rPr>
          <w:t>Biyometrik</w:t>
        </w:r>
        <w:proofErr w:type="spellEnd"/>
        <w:r w:rsidR="00281F4A" w:rsidRPr="009A325C">
          <w:rPr>
            <w:rStyle w:val="Kpr"/>
            <w:rFonts w:asciiTheme="minorHAnsi" w:eastAsia="Times New Roman" w:hAnsiTheme="minorHAnsi" w:cstheme="minorHAnsi"/>
            <w:i/>
            <w:iCs/>
            <w:sz w:val="20"/>
            <w:szCs w:val="20"/>
          </w:rPr>
          <w:t xml:space="preserve"> Verilerin İşlenmesinde Dikkat Edilmesi Gereken Hususlara İlişkin Rehber</w:t>
        </w:r>
      </w:hyperlink>
    </w:p>
    <w:p w14:paraId="22D6A355" w14:textId="77777777" w:rsidR="00016334" w:rsidRPr="009A325C" w:rsidRDefault="00440757" w:rsidP="009A325C">
      <w:pPr>
        <w:numPr>
          <w:ilvl w:val="0"/>
          <w:numId w:val="6"/>
        </w:numPr>
        <w:spacing w:before="100" w:beforeAutospacing="1" w:after="100" w:afterAutospacing="1"/>
        <w:jc w:val="both"/>
        <w:rPr>
          <w:rFonts w:asciiTheme="minorHAnsi" w:eastAsia="Times New Roman" w:hAnsiTheme="minorHAnsi" w:cstheme="minorHAnsi"/>
          <w:sz w:val="20"/>
          <w:szCs w:val="20"/>
        </w:rPr>
      </w:pPr>
      <w:hyperlink r:id="rId15" w:history="1">
        <w:r w:rsidR="00281F4A" w:rsidRPr="009A325C">
          <w:rPr>
            <w:rStyle w:val="Kpr"/>
            <w:rFonts w:asciiTheme="minorHAnsi" w:eastAsia="Times New Roman" w:hAnsiTheme="minorHAnsi" w:cstheme="minorHAnsi"/>
            <w:i/>
            <w:iCs/>
            <w:sz w:val="20"/>
            <w:szCs w:val="20"/>
          </w:rPr>
          <w:t xml:space="preserve">Yapay </w:t>
        </w:r>
        <w:proofErr w:type="gramStart"/>
        <w:r w:rsidR="00281F4A" w:rsidRPr="009A325C">
          <w:rPr>
            <w:rStyle w:val="Kpr"/>
            <w:rFonts w:asciiTheme="minorHAnsi" w:eastAsia="Times New Roman" w:hAnsiTheme="minorHAnsi" w:cstheme="minorHAnsi"/>
            <w:i/>
            <w:iCs/>
            <w:sz w:val="20"/>
            <w:szCs w:val="20"/>
          </w:rPr>
          <w:t>Zeka</w:t>
        </w:r>
        <w:proofErr w:type="gramEnd"/>
        <w:r w:rsidR="00281F4A" w:rsidRPr="009A325C">
          <w:rPr>
            <w:rStyle w:val="Kpr"/>
            <w:rFonts w:asciiTheme="minorHAnsi" w:eastAsia="Times New Roman" w:hAnsiTheme="minorHAnsi" w:cstheme="minorHAnsi"/>
            <w:i/>
            <w:iCs/>
            <w:sz w:val="20"/>
            <w:szCs w:val="20"/>
          </w:rPr>
          <w:t xml:space="preserve"> Alanında Kişisel Verilerin Korunmasına Dair Tavsiyeler </w:t>
        </w:r>
      </w:hyperlink>
    </w:p>
    <w:p w14:paraId="1F44B1B2" w14:textId="77777777" w:rsidR="00016334" w:rsidRPr="009A325C" w:rsidRDefault="00281F4A" w:rsidP="009A325C">
      <w:pPr>
        <w:pStyle w:val="NormalWeb"/>
        <w:jc w:val="both"/>
        <w:rPr>
          <w:rFonts w:asciiTheme="minorHAnsi" w:hAnsiTheme="minorHAnsi" w:cstheme="minorHAnsi"/>
          <w:sz w:val="20"/>
          <w:szCs w:val="20"/>
        </w:rPr>
      </w:pPr>
      <w:r w:rsidRPr="009A325C">
        <w:rPr>
          <w:rFonts w:asciiTheme="minorHAnsi" w:hAnsiTheme="minorHAnsi" w:cstheme="minorHAnsi"/>
          <w:sz w:val="20"/>
          <w:szCs w:val="20"/>
        </w:rPr>
        <w:t>Daha fazla bilgi için </w:t>
      </w:r>
      <w:r w:rsidRPr="009A325C">
        <w:rPr>
          <w:rStyle w:val="Gl"/>
          <w:rFonts w:asciiTheme="minorHAnsi" w:hAnsiTheme="minorHAnsi" w:cstheme="minorHAnsi"/>
          <w:sz w:val="20"/>
          <w:szCs w:val="20"/>
        </w:rPr>
        <w:t>Görevli</w:t>
      </w:r>
      <w:r w:rsidRPr="009A325C">
        <w:rPr>
          <w:rFonts w:asciiTheme="minorHAnsi" w:hAnsiTheme="minorHAnsi" w:cstheme="minorHAnsi"/>
          <w:sz w:val="20"/>
          <w:szCs w:val="20"/>
        </w:rPr>
        <w:t> ile temas kurabilirsiniz.</w:t>
      </w:r>
    </w:p>
    <w:sectPr w:rsidR="00016334" w:rsidRPr="009A3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333"/>
    <w:multiLevelType w:val="multilevel"/>
    <w:tmpl w:val="FFE2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9771D"/>
    <w:multiLevelType w:val="multilevel"/>
    <w:tmpl w:val="DA74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847E6"/>
    <w:multiLevelType w:val="multilevel"/>
    <w:tmpl w:val="F94E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3436DB"/>
    <w:multiLevelType w:val="multilevel"/>
    <w:tmpl w:val="6BFC0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C264AD"/>
    <w:multiLevelType w:val="multilevel"/>
    <w:tmpl w:val="1FD4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DA09AF"/>
    <w:multiLevelType w:val="multilevel"/>
    <w:tmpl w:val="4224A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4A"/>
    <w:rsid w:val="00016334"/>
    <w:rsid w:val="00281F4A"/>
    <w:rsid w:val="00440757"/>
    <w:rsid w:val="009A3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824373D"/>
  <w15:chartTrackingRefBased/>
  <w15:docId w15:val="{9A284E94-1295-6540-AF39-CBC3B0C7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mattic.com/privacy/" TargetMode="External"/><Relationship Id="rId13" Type="http://schemas.openxmlformats.org/officeDocument/2006/relationships/hyperlink" Target="https://www.kvkk.gov.tr/SharedFolderServer/CMSFiles/7512d0d4-f345-41cb-bc5b-8d5cf125e3a1.pdf" TargetMode="External"/><Relationship Id="rId3" Type="http://schemas.openxmlformats.org/officeDocument/2006/relationships/settings" Target="settings.xml"/><Relationship Id="rId7" Type="http://schemas.openxmlformats.org/officeDocument/2006/relationships/hyperlink" Target="https://www.facebook.com/about/basics/privacy-principles" TargetMode="External"/><Relationship Id="rId12" Type="http://schemas.openxmlformats.org/officeDocument/2006/relationships/hyperlink" Target="https://kvkk.gov.tr/SharedFolderServer/CMSFiles/369d954a-aaee-44ca-9ca6-105e8b4102f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ivacy.microsoft.com/tr-tr/privacystatement" TargetMode="External"/><Relationship Id="rId11" Type="http://schemas.openxmlformats.org/officeDocument/2006/relationships/hyperlink" Target="https://www.kvkk.gov.tr/SharedFolderServer/CMSFiles/41784a70-2bac-4e4a-830f-35c628468646.PDF" TargetMode="External"/><Relationship Id="rId5" Type="http://schemas.openxmlformats.org/officeDocument/2006/relationships/hyperlink" Target="https://www.google.com/policies/privacy/archive/20160325-20160628/" TargetMode="External"/><Relationship Id="rId15" Type="http://schemas.openxmlformats.org/officeDocument/2006/relationships/hyperlink" Target="https://www.kvkk.gov.tr/SharedFolderServer/CMSFiles/25a1162f-0e61-4a43-98d0-3e7d057ac31a.pdf" TargetMode="External"/><Relationship Id="rId10" Type="http://schemas.openxmlformats.org/officeDocument/2006/relationships/hyperlink" Target="https://www.mevzuat.gov.tr/MevzuatMetin/1.5.6698.pdf" TargetMode="External"/><Relationship Id="rId4" Type="http://schemas.openxmlformats.org/officeDocument/2006/relationships/webSettings" Target="webSettings.xml"/><Relationship Id="rId9" Type="http://schemas.openxmlformats.org/officeDocument/2006/relationships/hyperlink" Target="https://policies.google.com/privacy?hl=tr" TargetMode="External"/><Relationship Id="rId14" Type="http://schemas.openxmlformats.org/officeDocument/2006/relationships/hyperlink" Target="https://www.kvkk.gov.tr/SharedFolderServer/CMSFiles/bd06f5f4-e8cc-487e-abe1-d32dc18e2d7e.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3339</Words>
  <Characters>19034</Characters>
  <Application>Microsoft Office Word</Application>
  <DocSecurity>0</DocSecurity>
  <Lines>158</Lines>
  <Paragraphs>44</Paragraphs>
  <ScaleCrop>false</ScaleCrop>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GİZLİLİK POLİTİKASI</dc:title>
  <dc:subject/>
  <dc:creator>Microsoft Office User</dc:creator>
  <cp:keywords/>
  <dc:description/>
  <cp:lastModifiedBy>Microsoft Office User</cp:lastModifiedBy>
  <cp:revision>4</cp:revision>
  <cp:lastPrinted>2022-02-10T10:54:00Z</cp:lastPrinted>
  <dcterms:created xsi:type="dcterms:W3CDTF">2022-02-10T10:04:00Z</dcterms:created>
  <dcterms:modified xsi:type="dcterms:W3CDTF">2022-02-10T10:56:00Z</dcterms:modified>
</cp:coreProperties>
</file>